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0D" w:rsidRPr="00D16441" w:rsidRDefault="00463C0D" w:rsidP="00463C0D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 w:rsidRPr="00D16441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C0D" w:rsidRPr="00713A8E" w:rsidRDefault="00463C0D" w:rsidP="00463C0D">
      <w:pPr>
        <w:pStyle w:val="1"/>
        <w:spacing w:before="0" w:after="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713A8E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463C0D" w:rsidRDefault="00463C0D" w:rsidP="00463C0D">
      <w:pPr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ПРИЛУЦ</w:t>
      </w:r>
      <w:r w:rsidRPr="00D16441">
        <w:rPr>
          <w:b/>
          <w:color w:val="000000"/>
          <w:spacing w:val="20"/>
          <w:sz w:val="28"/>
          <w:szCs w:val="28"/>
          <w:lang w:val="uk-UA"/>
        </w:rPr>
        <w:t xml:space="preserve">ЬКА </w:t>
      </w:r>
      <w:r>
        <w:rPr>
          <w:b/>
          <w:color w:val="000000"/>
          <w:spacing w:val="20"/>
          <w:sz w:val="28"/>
          <w:szCs w:val="28"/>
          <w:lang w:val="uk-UA"/>
        </w:rPr>
        <w:t>РАЙОН</w:t>
      </w:r>
      <w:r w:rsidRPr="00D16441">
        <w:rPr>
          <w:b/>
          <w:color w:val="000000"/>
          <w:spacing w:val="20"/>
          <w:sz w:val="28"/>
          <w:szCs w:val="28"/>
          <w:lang w:val="uk-UA"/>
        </w:rPr>
        <w:t>НА ДЕРЖАВНА АДМІНІСТРАЦІЯ</w:t>
      </w:r>
    </w:p>
    <w:p w:rsidR="00463C0D" w:rsidRDefault="00FF1EF9" w:rsidP="00463C0D">
      <w:pPr>
        <w:jc w:val="center"/>
        <w:rPr>
          <w:b/>
          <w:lang w:val="uk-UA"/>
        </w:rPr>
      </w:pPr>
      <w:r>
        <w:rPr>
          <w:b/>
          <w:lang w:val="uk-UA"/>
        </w:rPr>
        <w:t xml:space="preserve">Ч Е Р Н І Г І В С Ь К О Ї     </w:t>
      </w:r>
      <w:r w:rsidR="00463C0D" w:rsidRPr="000D3310">
        <w:rPr>
          <w:b/>
          <w:lang w:val="uk-UA"/>
        </w:rPr>
        <w:t>О Б Л А С Т І</w:t>
      </w:r>
    </w:p>
    <w:p w:rsidR="00463C0D" w:rsidRPr="00D16441" w:rsidRDefault="00463C0D" w:rsidP="00463C0D">
      <w:pPr>
        <w:jc w:val="center"/>
        <w:rPr>
          <w:b/>
          <w:color w:val="000000"/>
          <w:spacing w:val="20"/>
          <w:sz w:val="28"/>
          <w:szCs w:val="28"/>
          <w:lang w:val="uk-UA"/>
        </w:rPr>
      </w:pPr>
    </w:p>
    <w:p w:rsidR="00463C0D" w:rsidRPr="00D16441" w:rsidRDefault="00463C0D" w:rsidP="00463C0D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D16441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63C0D" w:rsidRPr="00D16441" w:rsidRDefault="00463C0D" w:rsidP="00463C0D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63C0D" w:rsidRPr="00D16441" w:rsidTr="00973E77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63C0D" w:rsidRPr="00D16441" w:rsidRDefault="00FE6D0B" w:rsidP="00973E7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07 березня</w:t>
            </w:r>
          </w:p>
        </w:tc>
        <w:tc>
          <w:tcPr>
            <w:tcW w:w="1842" w:type="dxa"/>
            <w:vAlign w:val="bottom"/>
          </w:tcPr>
          <w:p w:rsidR="00463C0D" w:rsidRPr="00D16441" w:rsidRDefault="00463C0D" w:rsidP="003A278D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16441">
              <w:rPr>
                <w:color w:val="000000"/>
                <w:sz w:val="28"/>
                <w:szCs w:val="28"/>
                <w:lang w:val="uk-UA"/>
              </w:rPr>
              <w:t>20</w:t>
            </w: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FE6D0B">
              <w:rPr>
                <w:color w:val="000000"/>
                <w:sz w:val="28"/>
                <w:szCs w:val="28"/>
                <w:lang w:val="uk-UA"/>
              </w:rPr>
              <w:t>9</w:t>
            </w:r>
            <w:r w:rsidRPr="00D16441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63C0D" w:rsidRPr="00D16441" w:rsidRDefault="00463C0D" w:rsidP="00973E77">
            <w:pPr>
              <w:keepNext/>
              <w:framePr w:w="9746" w:hSpace="170" w:wrap="around" w:vAnchor="text" w:hAnchor="page" w:x="1510" w:y="91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D16441">
              <w:rPr>
                <w:color w:val="000000"/>
                <w:sz w:val="28"/>
                <w:szCs w:val="28"/>
                <w:lang w:val="uk-UA"/>
              </w:rPr>
              <w:t>м.</w:t>
            </w:r>
            <w:r>
              <w:rPr>
                <w:color w:val="000000"/>
                <w:sz w:val="28"/>
                <w:szCs w:val="28"/>
                <w:lang w:val="uk-UA"/>
              </w:rPr>
              <w:t> Прилуки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D16441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63C0D" w:rsidRPr="00D16441" w:rsidRDefault="00FE6D0B" w:rsidP="00973E77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49</w:t>
            </w:r>
          </w:p>
        </w:tc>
      </w:tr>
    </w:tbl>
    <w:p w:rsidR="00463C0D" w:rsidRPr="00D16441" w:rsidRDefault="00463C0D" w:rsidP="00463C0D">
      <w:pPr>
        <w:framePr w:w="9746" w:hSpace="170" w:wrap="around" w:vAnchor="text" w:hAnchor="page" w:x="1510" w:y="91"/>
        <w:rPr>
          <w:color w:val="000000"/>
          <w:sz w:val="28"/>
          <w:szCs w:val="28"/>
          <w:lang w:val="uk-UA"/>
        </w:rPr>
      </w:pPr>
      <w:r w:rsidRPr="00D16441">
        <w:rPr>
          <w:color w:val="000000"/>
          <w:sz w:val="28"/>
          <w:szCs w:val="28"/>
          <w:lang w:val="uk-UA"/>
        </w:rPr>
        <w:tab/>
      </w:r>
    </w:p>
    <w:p w:rsidR="00FE6D0B" w:rsidRPr="00C45A65" w:rsidRDefault="00FE6D0B" w:rsidP="00FE6D0B">
      <w:pPr>
        <w:rPr>
          <w:b/>
          <w:i/>
          <w:sz w:val="28"/>
          <w:szCs w:val="28"/>
          <w:lang w:val="uk-UA"/>
        </w:rPr>
      </w:pPr>
      <w:r w:rsidRPr="00C45A65">
        <w:rPr>
          <w:b/>
          <w:i/>
          <w:sz w:val="28"/>
          <w:szCs w:val="28"/>
          <w:lang w:val="uk-UA"/>
        </w:rPr>
        <w:t>Про затвердження плану заходів з</w:t>
      </w:r>
    </w:p>
    <w:p w:rsidR="00FE6D0B" w:rsidRPr="00C45A65" w:rsidRDefault="00FE6D0B" w:rsidP="00FE6D0B">
      <w:pPr>
        <w:rPr>
          <w:b/>
          <w:i/>
          <w:sz w:val="28"/>
          <w:szCs w:val="28"/>
          <w:lang w:val="uk-UA"/>
        </w:rPr>
      </w:pPr>
      <w:r w:rsidRPr="00C45A65">
        <w:rPr>
          <w:b/>
          <w:i/>
          <w:sz w:val="28"/>
          <w:szCs w:val="28"/>
          <w:lang w:val="uk-UA"/>
        </w:rPr>
        <w:t>реалізації в районі Концепції державної</w:t>
      </w:r>
    </w:p>
    <w:p w:rsidR="00FE6D0B" w:rsidRPr="00C45A65" w:rsidRDefault="00FE6D0B" w:rsidP="00FE6D0B">
      <w:pPr>
        <w:rPr>
          <w:b/>
          <w:i/>
          <w:sz w:val="28"/>
          <w:szCs w:val="28"/>
          <w:lang w:val="uk-UA"/>
        </w:rPr>
      </w:pPr>
      <w:r w:rsidRPr="00C45A65">
        <w:rPr>
          <w:b/>
          <w:i/>
          <w:sz w:val="28"/>
          <w:szCs w:val="28"/>
          <w:lang w:val="uk-UA"/>
        </w:rPr>
        <w:t>системи професійної орієнтації</w:t>
      </w:r>
    </w:p>
    <w:p w:rsidR="00FE6D0B" w:rsidRPr="00C45A65" w:rsidRDefault="00FE6D0B" w:rsidP="00FE6D0B">
      <w:pPr>
        <w:rPr>
          <w:b/>
          <w:i/>
          <w:sz w:val="28"/>
          <w:szCs w:val="28"/>
          <w:lang w:val="uk-UA"/>
        </w:rPr>
      </w:pPr>
      <w:r w:rsidRPr="00C45A65">
        <w:rPr>
          <w:b/>
          <w:i/>
          <w:sz w:val="28"/>
          <w:szCs w:val="28"/>
          <w:lang w:val="uk-UA"/>
        </w:rPr>
        <w:t xml:space="preserve">населення на період до 2023 року </w:t>
      </w:r>
    </w:p>
    <w:p w:rsidR="00FE6D0B" w:rsidRPr="00C45A65" w:rsidRDefault="00FE6D0B" w:rsidP="00FE6D0B">
      <w:pPr>
        <w:rPr>
          <w:b/>
          <w:i/>
          <w:sz w:val="28"/>
          <w:szCs w:val="28"/>
          <w:lang w:val="uk-UA"/>
        </w:rPr>
      </w:pPr>
    </w:p>
    <w:p w:rsidR="00FE6D0B" w:rsidRPr="00C45A65" w:rsidRDefault="00FE6D0B" w:rsidP="00FE6D0B">
      <w:pPr>
        <w:jc w:val="both"/>
        <w:rPr>
          <w:sz w:val="28"/>
          <w:szCs w:val="28"/>
          <w:lang w:val="uk-UA"/>
        </w:rPr>
      </w:pPr>
      <w:r w:rsidRPr="00C45A65">
        <w:rPr>
          <w:sz w:val="28"/>
          <w:szCs w:val="28"/>
          <w:lang w:val="uk-UA"/>
        </w:rPr>
        <w:tab/>
        <w:t xml:space="preserve">Відповідно до статті 6 Закону України „Про місцеві державні адміністрації” та з метою забезпечення виконання розпорядження голови обласної державної адміністрації від 21 лютого 2019 року № 88 «Про затвердження плану заходів з реалізації в області  Концепції державної системи професійної орієнтації населення на період до 2023 року»  </w:t>
      </w:r>
      <w:r w:rsidRPr="00C45A65">
        <w:rPr>
          <w:b/>
          <w:sz w:val="28"/>
          <w:szCs w:val="28"/>
          <w:lang w:val="uk-UA"/>
        </w:rPr>
        <w:t>з о б о в' я з у ю</w:t>
      </w:r>
      <w:r w:rsidRPr="00C45A65">
        <w:rPr>
          <w:sz w:val="28"/>
          <w:szCs w:val="28"/>
          <w:lang w:val="uk-UA"/>
        </w:rPr>
        <w:t>:</w:t>
      </w:r>
    </w:p>
    <w:p w:rsidR="00FE6D0B" w:rsidRPr="00C45A65" w:rsidRDefault="00FE6D0B" w:rsidP="00FE6D0B">
      <w:pPr>
        <w:jc w:val="both"/>
        <w:rPr>
          <w:sz w:val="28"/>
          <w:szCs w:val="28"/>
          <w:lang w:val="uk-UA"/>
        </w:rPr>
      </w:pPr>
    </w:p>
    <w:p w:rsidR="00FE6D0B" w:rsidRPr="00C45A65" w:rsidRDefault="00FE6D0B" w:rsidP="00FE6D0B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C45A65">
        <w:rPr>
          <w:sz w:val="28"/>
          <w:szCs w:val="28"/>
          <w:lang w:val="uk-UA"/>
        </w:rPr>
        <w:tab/>
        <w:t>1. Затвердити план заходів з реалізації в районі Концепції державної системи професійної орієнтації населення на період до 2023 року (далі – План заходів) (додається).</w:t>
      </w:r>
    </w:p>
    <w:p w:rsidR="00FE6D0B" w:rsidRPr="00C45A65" w:rsidRDefault="00FE6D0B" w:rsidP="00FE6D0B">
      <w:pPr>
        <w:jc w:val="both"/>
        <w:rPr>
          <w:sz w:val="28"/>
          <w:szCs w:val="28"/>
          <w:lang w:val="uk-UA"/>
        </w:rPr>
      </w:pPr>
      <w:r w:rsidRPr="00C45A65">
        <w:rPr>
          <w:sz w:val="28"/>
          <w:szCs w:val="28"/>
          <w:lang w:val="uk-UA"/>
        </w:rPr>
        <w:tab/>
        <w:t>2.</w:t>
      </w:r>
      <w:r>
        <w:rPr>
          <w:sz w:val="28"/>
          <w:szCs w:val="28"/>
          <w:lang w:val="uk-UA"/>
        </w:rPr>
        <w:t xml:space="preserve"> Виконавців</w:t>
      </w:r>
      <w:r w:rsidRPr="00C45A65">
        <w:rPr>
          <w:sz w:val="28"/>
          <w:szCs w:val="28"/>
          <w:lang w:val="uk-UA"/>
        </w:rPr>
        <w:t xml:space="preserve"> забезпечити виконанн</w:t>
      </w:r>
      <w:r>
        <w:rPr>
          <w:sz w:val="28"/>
          <w:szCs w:val="28"/>
          <w:lang w:val="uk-UA"/>
        </w:rPr>
        <w:t xml:space="preserve">я Плану заходів та щороку до   </w:t>
      </w:r>
      <w:r w:rsidRPr="00C45A65">
        <w:rPr>
          <w:sz w:val="28"/>
          <w:szCs w:val="28"/>
          <w:lang w:val="uk-UA"/>
        </w:rPr>
        <w:t>01 січня інформувати управління соціального захисту населення райдержадміністрації.</w:t>
      </w:r>
    </w:p>
    <w:p w:rsidR="00FE6D0B" w:rsidRPr="00C45A65" w:rsidRDefault="00FE6D0B" w:rsidP="00FE6D0B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Управління</w:t>
      </w:r>
      <w:r w:rsidRPr="00C45A65">
        <w:rPr>
          <w:sz w:val="28"/>
          <w:szCs w:val="28"/>
          <w:lang w:val="uk-UA"/>
        </w:rPr>
        <w:t xml:space="preserve"> соціального захисту населення райдержадміністрації забезпечити узагальнення та подання до 10 січня відповідної інформації до Департаменту соціального захисту населення облдержадміністрації.</w:t>
      </w:r>
    </w:p>
    <w:p w:rsidR="00FE6D0B" w:rsidRPr="00C45A65" w:rsidRDefault="00FE6D0B" w:rsidP="00FE6D0B">
      <w:pPr>
        <w:jc w:val="both"/>
        <w:rPr>
          <w:sz w:val="28"/>
          <w:szCs w:val="28"/>
          <w:lang w:val="uk-UA"/>
        </w:rPr>
      </w:pPr>
      <w:r w:rsidRPr="00C45A65">
        <w:rPr>
          <w:sz w:val="28"/>
          <w:szCs w:val="28"/>
          <w:lang w:val="uk-UA"/>
        </w:rPr>
        <w:tab/>
        <w:t>4. Визнати таким, що втратило чинність, розпорядження голови райдержадміністрації від 09</w:t>
      </w:r>
      <w:r>
        <w:rPr>
          <w:sz w:val="28"/>
          <w:szCs w:val="28"/>
          <w:lang w:val="uk-UA"/>
        </w:rPr>
        <w:t xml:space="preserve"> лютого </w:t>
      </w:r>
      <w:r w:rsidRPr="00C45A65">
        <w:rPr>
          <w:sz w:val="28"/>
          <w:szCs w:val="28"/>
          <w:lang w:val="uk-UA"/>
        </w:rPr>
        <w:t xml:space="preserve">2015 року № 32 «Про затвердження районного плану заходів з реалізації Концепції державної системи професійної орієнтації населення». </w:t>
      </w:r>
    </w:p>
    <w:p w:rsidR="00FE6D0B" w:rsidRPr="00C45A65" w:rsidRDefault="00FE6D0B" w:rsidP="00FE6D0B">
      <w:pPr>
        <w:jc w:val="both"/>
        <w:rPr>
          <w:sz w:val="28"/>
          <w:szCs w:val="28"/>
          <w:lang w:val="uk-UA"/>
        </w:rPr>
      </w:pPr>
      <w:r w:rsidRPr="00C45A65">
        <w:rPr>
          <w:sz w:val="28"/>
          <w:szCs w:val="28"/>
          <w:lang w:val="uk-UA"/>
        </w:rPr>
        <w:tab/>
        <w:t>5. Контроль за виконанням розпорядження покласти на заступника голови райдержадміністрації згідно з розподілом функціональних повноважень.</w:t>
      </w:r>
    </w:p>
    <w:p w:rsidR="00FE6D0B" w:rsidRPr="00C45A65" w:rsidRDefault="00FE6D0B" w:rsidP="00FE6D0B">
      <w:pPr>
        <w:jc w:val="both"/>
        <w:rPr>
          <w:sz w:val="28"/>
          <w:szCs w:val="28"/>
          <w:lang w:val="uk-UA"/>
        </w:rPr>
      </w:pPr>
    </w:p>
    <w:p w:rsidR="00FE6D0B" w:rsidRPr="00C45A65" w:rsidRDefault="00FE6D0B" w:rsidP="00FE6D0B">
      <w:pPr>
        <w:jc w:val="both"/>
        <w:rPr>
          <w:sz w:val="28"/>
          <w:szCs w:val="28"/>
          <w:lang w:val="uk-UA"/>
        </w:rPr>
      </w:pPr>
    </w:p>
    <w:p w:rsidR="00FE6D0B" w:rsidRDefault="00FE6D0B" w:rsidP="00FE6D0B">
      <w:pPr>
        <w:jc w:val="both"/>
        <w:rPr>
          <w:sz w:val="28"/>
          <w:szCs w:val="28"/>
          <w:lang w:val="uk-UA"/>
        </w:rPr>
      </w:pPr>
      <w:r w:rsidRPr="00C45A65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 </w:t>
      </w:r>
      <w:r w:rsidRPr="00C45A65">
        <w:rPr>
          <w:sz w:val="28"/>
          <w:szCs w:val="28"/>
          <w:lang w:val="uk-UA"/>
        </w:rPr>
        <w:t xml:space="preserve">о. голови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C45A65">
        <w:rPr>
          <w:sz w:val="28"/>
          <w:szCs w:val="28"/>
          <w:lang w:val="uk-UA"/>
        </w:rPr>
        <w:t>Д. РОСОВСЬКИЙ</w:t>
      </w:r>
    </w:p>
    <w:p w:rsidR="00FE6D0B" w:rsidRDefault="00FE6D0B" w:rsidP="00FE6D0B">
      <w:pPr>
        <w:jc w:val="both"/>
        <w:rPr>
          <w:sz w:val="28"/>
          <w:szCs w:val="28"/>
          <w:lang w:val="uk-UA"/>
        </w:rPr>
      </w:pPr>
    </w:p>
    <w:p w:rsidR="00FE6D0B" w:rsidRDefault="00FE6D0B" w:rsidP="00FE6D0B">
      <w:pPr>
        <w:jc w:val="both"/>
        <w:rPr>
          <w:sz w:val="28"/>
          <w:szCs w:val="28"/>
          <w:lang w:val="uk-UA"/>
        </w:rPr>
      </w:pPr>
    </w:p>
    <w:p w:rsidR="00FE6D0B" w:rsidRDefault="00FE6D0B" w:rsidP="00FE6D0B">
      <w:pPr>
        <w:jc w:val="both"/>
        <w:rPr>
          <w:sz w:val="28"/>
          <w:szCs w:val="28"/>
          <w:lang w:val="uk-UA"/>
        </w:rPr>
      </w:pPr>
    </w:p>
    <w:p w:rsidR="00FE6D0B" w:rsidRDefault="00FE6D0B" w:rsidP="00FE6D0B">
      <w:pPr>
        <w:jc w:val="both"/>
        <w:rPr>
          <w:sz w:val="28"/>
          <w:szCs w:val="28"/>
          <w:lang w:val="uk-UA"/>
        </w:rPr>
      </w:pPr>
    </w:p>
    <w:p w:rsidR="00FE6D0B" w:rsidRDefault="00FE6D0B" w:rsidP="00FE6D0B">
      <w:pPr>
        <w:jc w:val="both"/>
        <w:rPr>
          <w:sz w:val="28"/>
          <w:szCs w:val="28"/>
          <w:lang w:val="uk-UA"/>
        </w:rPr>
      </w:pPr>
    </w:p>
    <w:p w:rsidR="00FE6D0B" w:rsidRDefault="00FE6D0B" w:rsidP="00FE6D0B">
      <w:pPr>
        <w:jc w:val="both"/>
        <w:rPr>
          <w:sz w:val="28"/>
          <w:szCs w:val="28"/>
          <w:lang w:val="uk-UA"/>
        </w:rPr>
      </w:pPr>
    </w:p>
    <w:p w:rsidR="00FE6D0B" w:rsidRDefault="00FE6D0B" w:rsidP="00FE6D0B">
      <w:pPr>
        <w:jc w:val="both"/>
        <w:rPr>
          <w:sz w:val="28"/>
          <w:szCs w:val="28"/>
          <w:lang w:val="uk-UA"/>
        </w:rPr>
        <w:sectPr w:rsidR="00FE6D0B" w:rsidSect="00463C0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E6D0B" w:rsidRDefault="00FE6D0B" w:rsidP="00FE6D0B">
      <w:pPr>
        <w:tabs>
          <w:tab w:val="left" w:pos="992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ЗАТВЕРДЖЕНО</w:t>
      </w:r>
    </w:p>
    <w:p w:rsidR="00FE6D0B" w:rsidRDefault="00FE6D0B" w:rsidP="00FE6D0B">
      <w:pPr>
        <w:tabs>
          <w:tab w:val="left" w:pos="992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розпорядження голови</w:t>
      </w:r>
    </w:p>
    <w:p w:rsidR="00FE6D0B" w:rsidRDefault="00FE6D0B" w:rsidP="00FE6D0B">
      <w:pPr>
        <w:tabs>
          <w:tab w:val="left" w:pos="992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райдержадміністрації</w:t>
      </w:r>
    </w:p>
    <w:p w:rsidR="00FE6D0B" w:rsidRDefault="00FE6D0B" w:rsidP="00FE6D0B">
      <w:pPr>
        <w:tabs>
          <w:tab w:val="left" w:pos="992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 xml:space="preserve">07 березня </w:t>
      </w:r>
      <w:r>
        <w:rPr>
          <w:sz w:val="28"/>
          <w:szCs w:val="28"/>
          <w:lang w:val="uk-UA"/>
        </w:rPr>
        <w:t>2019 року №</w:t>
      </w:r>
      <w:r>
        <w:rPr>
          <w:sz w:val="28"/>
          <w:szCs w:val="28"/>
          <w:u w:val="single"/>
          <w:lang w:val="uk-UA"/>
        </w:rPr>
        <w:t xml:space="preserve"> 49</w:t>
      </w:r>
    </w:p>
    <w:p w:rsidR="00FE6D0B" w:rsidRDefault="00FE6D0B" w:rsidP="00FE6D0B">
      <w:pPr>
        <w:tabs>
          <w:tab w:val="left" w:pos="9923"/>
        </w:tabs>
        <w:rPr>
          <w:sz w:val="28"/>
          <w:szCs w:val="28"/>
          <w:lang w:val="uk-UA"/>
        </w:rPr>
      </w:pPr>
    </w:p>
    <w:p w:rsidR="00FE6D0B" w:rsidRDefault="00FE6D0B" w:rsidP="00FE6D0B">
      <w:pPr>
        <w:tabs>
          <w:tab w:val="left" w:pos="9923"/>
        </w:tabs>
        <w:rPr>
          <w:sz w:val="28"/>
          <w:szCs w:val="28"/>
          <w:lang w:val="uk-UA"/>
        </w:rPr>
      </w:pPr>
    </w:p>
    <w:p w:rsidR="00FE6D0B" w:rsidRDefault="00FE6D0B" w:rsidP="00FE6D0B">
      <w:pPr>
        <w:tabs>
          <w:tab w:val="left" w:pos="9923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План заходів </w:t>
      </w:r>
    </w:p>
    <w:p w:rsidR="00FE6D0B" w:rsidRDefault="00FE6D0B" w:rsidP="00FE6D0B">
      <w:pPr>
        <w:tabs>
          <w:tab w:val="left" w:pos="9923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реалізації в районі Концепції державної системи професійної орієнтації</w:t>
      </w:r>
    </w:p>
    <w:p w:rsidR="00FE6D0B" w:rsidRDefault="00FE6D0B" w:rsidP="00FE6D0B">
      <w:pPr>
        <w:tabs>
          <w:tab w:val="left" w:pos="9923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населення на період до 2023 року</w:t>
      </w:r>
    </w:p>
    <w:p w:rsidR="00FE6D0B" w:rsidRDefault="00FE6D0B" w:rsidP="00FE6D0B">
      <w:pPr>
        <w:tabs>
          <w:tab w:val="left" w:pos="9923"/>
        </w:tabs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14"/>
        <w:gridCol w:w="4348"/>
        <w:gridCol w:w="2598"/>
      </w:tblGrid>
      <w:tr w:rsidR="00FE6D0B" w:rsidTr="00BB3AB7">
        <w:tc>
          <w:tcPr>
            <w:tcW w:w="7763" w:type="dxa"/>
          </w:tcPr>
          <w:p w:rsidR="00FE6D0B" w:rsidRDefault="00FE6D0B" w:rsidP="00BB3AB7">
            <w:pPr>
              <w:tabs>
                <w:tab w:val="left" w:pos="9923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Найменування заходів</w:t>
            </w:r>
          </w:p>
        </w:tc>
        <w:tc>
          <w:tcPr>
            <w:tcW w:w="4394" w:type="dxa"/>
          </w:tcPr>
          <w:p w:rsidR="00FE6D0B" w:rsidRDefault="00FE6D0B" w:rsidP="00BB3AB7">
            <w:pPr>
              <w:tabs>
                <w:tab w:val="left" w:pos="9923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Відповідальні за виконання</w:t>
            </w:r>
          </w:p>
        </w:tc>
        <w:tc>
          <w:tcPr>
            <w:tcW w:w="2629" w:type="dxa"/>
          </w:tcPr>
          <w:p w:rsidR="00FE6D0B" w:rsidRDefault="00FE6D0B" w:rsidP="00BB3AB7">
            <w:pPr>
              <w:tabs>
                <w:tab w:val="left" w:pos="9923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FE6D0B" w:rsidRPr="00491D98" w:rsidTr="00BB3AB7">
        <w:tc>
          <w:tcPr>
            <w:tcW w:w="7763" w:type="dxa"/>
          </w:tcPr>
          <w:p w:rsidR="00FE6D0B" w:rsidRPr="00491D98" w:rsidRDefault="00FE6D0B" w:rsidP="00BB3AB7">
            <w:pPr>
              <w:tabs>
                <w:tab w:val="left" w:pos="992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Вносити зміни до власних нормативно-правових актів з питань професійної орієнтації відповідно до Концепції державної системи професійної орієнтації населення</w:t>
            </w:r>
          </w:p>
        </w:tc>
        <w:tc>
          <w:tcPr>
            <w:tcW w:w="4394" w:type="dxa"/>
          </w:tcPr>
          <w:p w:rsidR="00FE6D0B" w:rsidRPr="00491D98" w:rsidRDefault="00FE6D0B" w:rsidP="00BB3AB7">
            <w:pPr>
              <w:tabs>
                <w:tab w:val="left" w:pos="992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629" w:type="dxa"/>
          </w:tcPr>
          <w:p w:rsidR="00FE6D0B" w:rsidRPr="00491D98" w:rsidRDefault="00FE6D0B" w:rsidP="00BB3AB7">
            <w:pPr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</w:tr>
      <w:tr w:rsidR="00FE6D0B" w:rsidRPr="00F66788" w:rsidTr="00BB3AB7">
        <w:tc>
          <w:tcPr>
            <w:tcW w:w="7763" w:type="dxa"/>
          </w:tcPr>
          <w:p w:rsidR="00FE6D0B" w:rsidRPr="00491D98" w:rsidRDefault="00FE6D0B" w:rsidP="00BB3A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Pr="00491D98">
              <w:rPr>
                <w:sz w:val="28"/>
                <w:szCs w:val="28"/>
                <w:lang w:val="uk-UA"/>
              </w:rPr>
              <w:t>Включати до місцевих програм зайнятості  населення заходи щодо забезпечення розвитку системи професійної орієнтації населення та проводити аналіз результатів профорієнтаційної роботи за такими показниками: кількість здійснених профорієнтаційних заходів та наданих послуг, чисельність осіб, охопленими такими послугами</w:t>
            </w:r>
          </w:p>
        </w:tc>
        <w:tc>
          <w:tcPr>
            <w:tcW w:w="4394" w:type="dxa"/>
          </w:tcPr>
          <w:p w:rsidR="00FE6D0B" w:rsidRPr="00F66788" w:rsidRDefault="00FE6D0B" w:rsidP="00BB3AB7">
            <w:pPr>
              <w:tabs>
                <w:tab w:val="left" w:pos="992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райдержадміністрації, Прилуцька міськрайонна філія Чернігівського обласного центру зайнятості, відділ освіти райдержадміністрації </w:t>
            </w:r>
          </w:p>
        </w:tc>
        <w:tc>
          <w:tcPr>
            <w:tcW w:w="2629" w:type="dxa"/>
          </w:tcPr>
          <w:p w:rsidR="00FE6D0B" w:rsidRPr="00F66788" w:rsidRDefault="00FE6D0B" w:rsidP="00BB3AB7">
            <w:pPr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</w:tr>
      <w:tr w:rsidR="00FE6D0B" w:rsidRPr="00CD651C" w:rsidTr="00BB3AB7">
        <w:tc>
          <w:tcPr>
            <w:tcW w:w="7763" w:type="dxa"/>
          </w:tcPr>
          <w:p w:rsidR="00FE6D0B" w:rsidRPr="000F3841" w:rsidRDefault="00FE6D0B" w:rsidP="00BB3AB7">
            <w:pPr>
              <w:tabs>
                <w:tab w:val="left" w:pos="992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r w:rsidRPr="000F3841">
              <w:rPr>
                <w:sz w:val="28"/>
                <w:szCs w:val="28"/>
                <w:lang w:val="uk-UA"/>
              </w:rPr>
              <w:t xml:space="preserve">Надавати адресні профорієнтаційні послуги дітям </w:t>
            </w:r>
            <w:r>
              <w:rPr>
                <w:sz w:val="28"/>
                <w:szCs w:val="28"/>
                <w:lang w:val="uk-UA"/>
              </w:rPr>
              <w:t>з інвалідністю, а також особам з інвалідністю відповідно до їх професійних навичок, знань, індивідуальної програми реабілітації та з урахуванням відповідних умов праці та потреб ринку праці. Проводити аналіз результатів профорієнтаційної роботи за показниками кількості, ефективності здійснених профорієнтаційних заходів, наданих послуг, чисельності осіб з урахуванням статі, охоплених такими послугами</w:t>
            </w:r>
          </w:p>
        </w:tc>
        <w:tc>
          <w:tcPr>
            <w:tcW w:w="4394" w:type="dxa"/>
          </w:tcPr>
          <w:p w:rsidR="00FE6D0B" w:rsidRPr="00F66788" w:rsidRDefault="00FE6D0B" w:rsidP="00BB3AB7">
            <w:pPr>
              <w:tabs>
                <w:tab w:val="left" w:pos="992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Прилуцька міськрайонна філія Чернігівського обласного центру зайнятості, відділ освіти райдержадміністрації</w:t>
            </w:r>
          </w:p>
        </w:tc>
        <w:tc>
          <w:tcPr>
            <w:tcW w:w="2629" w:type="dxa"/>
          </w:tcPr>
          <w:p w:rsidR="00FE6D0B" w:rsidRPr="00F66788" w:rsidRDefault="00FE6D0B" w:rsidP="00BB3AB7">
            <w:pPr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</w:tr>
      <w:tr w:rsidR="00FE6D0B" w:rsidRPr="00917430" w:rsidTr="00BB3AB7">
        <w:tc>
          <w:tcPr>
            <w:tcW w:w="7763" w:type="dxa"/>
          </w:tcPr>
          <w:p w:rsidR="00FE6D0B" w:rsidRPr="00F66788" w:rsidRDefault="00FE6D0B" w:rsidP="00BB3AB7">
            <w:pPr>
              <w:tabs>
                <w:tab w:val="left" w:pos="992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4. Проводити профорієнтаційну роботу з молоддю із залученням організацій роботодавців та їх об'єднань, організацій профспілок та їх об'єднань, громадських організацій, зокрема з метою мотивації до вибору актуальних робітничих професій, що користуються попитом у реальному секторі економіки. Проводити аналіз результатів профорієнтаційної роботи за показниками кількості та ефективності здійснених профорієнтаційних заходів та наданих послуг</w:t>
            </w:r>
          </w:p>
        </w:tc>
        <w:tc>
          <w:tcPr>
            <w:tcW w:w="4394" w:type="dxa"/>
          </w:tcPr>
          <w:p w:rsidR="00FE6D0B" w:rsidRPr="00F66788" w:rsidRDefault="00FE6D0B" w:rsidP="00BB3AB7">
            <w:pPr>
              <w:tabs>
                <w:tab w:val="left" w:pos="992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Прилуцька міськрайонна філія Чернігівського обласного центру зайнятості, відділ освіти райдержадміністрації</w:t>
            </w:r>
          </w:p>
        </w:tc>
        <w:tc>
          <w:tcPr>
            <w:tcW w:w="2629" w:type="dxa"/>
          </w:tcPr>
          <w:p w:rsidR="00FE6D0B" w:rsidRDefault="00FE6D0B" w:rsidP="00BB3AB7">
            <w:pPr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  <w:p w:rsidR="00FE6D0B" w:rsidRPr="00F66788" w:rsidRDefault="00FE6D0B" w:rsidP="00BB3AB7">
            <w:pPr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E6D0B" w:rsidRPr="00CE27ED" w:rsidTr="00BB3AB7">
        <w:tc>
          <w:tcPr>
            <w:tcW w:w="7763" w:type="dxa"/>
          </w:tcPr>
          <w:p w:rsidR="00FE6D0B" w:rsidRPr="003F3479" w:rsidRDefault="00FE6D0B" w:rsidP="00BB3AB7">
            <w:pPr>
              <w:tabs>
                <w:tab w:val="left" w:pos="9923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25A88">
              <w:rPr>
                <w:sz w:val="28"/>
                <w:szCs w:val="28"/>
                <w:lang w:val="uk-UA"/>
              </w:rPr>
              <w:t>5. Підвищувати рівень мобільності та доступності профорієнтаційних послуг з оновленням технологій для професійної орієнтації здобувачів освіти.</w:t>
            </w:r>
            <w:r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Забезпечувати висвітлення питань професійної орієнтації населення у засобах масової інформації</w:t>
            </w:r>
          </w:p>
        </w:tc>
        <w:tc>
          <w:tcPr>
            <w:tcW w:w="4394" w:type="dxa"/>
          </w:tcPr>
          <w:p w:rsidR="00FE6D0B" w:rsidRPr="00F66788" w:rsidRDefault="00FE6D0B" w:rsidP="00BB3AB7">
            <w:pPr>
              <w:tabs>
                <w:tab w:val="left" w:pos="992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Прилуцька міськрайонна філія Чернігівського обласного центру зайнятості, відділ освіти райдержадміністрації</w:t>
            </w:r>
          </w:p>
        </w:tc>
        <w:tc>
          <w:tcPr>
            <w:tcW w:w="2629" w:type="dxa"/>
          </w:tcPr>
          <w:p w:rsidR="00FE6D0B" w:rsidRDefault="00FE6D0B" w:rsidP="00BB3AB7">
            <w:pPr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  <w:p w:rsidR="00FE6D0B" w:rsidRPr="00F66788" w:rsidRDefault="00FE6D0B" w:rsidP="00BB3AB7">
            <w:pPr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E6D0B" w:rsidRPr="00CE27ED" w:rsidTr="00BB3AB7">
        <w:tc>
          <w:tcPr>
            <w:tcW w:w="7763" w:type="dxa"/>
          </w:tcPr>
          <w:p w:rsidR="00FE6D0B" w:rsidRPr="00CE27ED" w:rsidRDefault="00FE6D0B" w:rsidP="00BB3AB7">
            <w:pPr>
              <w:tabs>
                <w:tab w:val="left" w:pos="9923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 Сприяти професійній орієнтації учнівської молоді шляхом проведення профорієнтаційних семінарів та уроків, </w:t>
            </w:r>
            <w:proofErr w:type="spellStart"/>
            <w:r>
              <w:rPr>
                <w:sz w:val="28"/>
                <w:szCs w:val="28"/>
                <w:lang w:val="uk-UA"/>
              </w:rPr>
              <w:t>профконсультацій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використанням </w:t>
            </w:r>
            <w:proofErr w:type="spellStart"/>
            <w:r>
              <w:rPr>
                <w:sz w:val="28"/>
                <w:szCs w:val="28"/>
                <w:lang w:val="uk-UA"/>
              </w:rPr>
              <w:t>профдіагностичних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тестових </w:t>
            </w:r>
            <w:proofErr w:type="spellStart"/>
            <w:r>
              <w:rPr>
                <w:sz w:val="28"/>
                <w:szCs w:val="28"/>
                <w:lang w:val="uk-UA"/>
              </w:rPr>
              <w:t>методик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25A88">
              <w:rPr>
                <w:sz w:val="28"/>
                <w:szCs w:val="28"/>
                <w:lang w:val="uk-UA"/>
              </w:rPr>
              <w:t>професіографічних</w:t>
            </w:r>
            <w:proofErr w:type="spellEnd"/>
            <w:r w:rsidRPr="00125A88">
              <w:rPr>
                <w:sz w:val="28"/>
                <w:szCs w:val="28"/>
                <w:lang w:val="uk-UA"/>
              </w:rPr>
              <w:t xml:space="preserve"> екскурсій,</w:t>
            </w:r>
            <w:r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профорієнтаційних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квестів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, акцій, «днів відкритих дверей», навчальних закладів та інших профорієнтаційних заходів</w:t>
            </w:r>
          </w:p>
        </w:tc>
        <w:tc>
          <w:tcPr>
            <w:tcW w:w="4394" w:type="dxa"/>
          </w:tcPr>
          <w:p w:rsidR="00FE6D0B" w:rsidRPr="00F66788" w:rsidRDefault="00FE6D0B" w:rsidP="00BB3AB7">
            <w:pPr>
              <w:tabs>
                <w:tab w:val="left" w:pos="992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Прилуцька міськрайонна філія Чернігівського обласного центру зайнятості, відділ освіти райдержадміністрації</w:t>
            </w:r>
          </w:p>
        </w:tc>
        <w:tc>
          <w:tcPr>
            <w:tcW w:w="2629" w:type="dxa"/>
          </w:tcPr>
          <w:p w:rsidR="00FE6D0B" w:rsidRDefault="00FE6D0B" w:rsidP="00BB3AB7">
            <w:pPr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  <w:p w:rsidR="00FE6D0B" w:rsidRPr="00F66788" w:rsidRDefault="00FE6D0B" w:rsidP="00BB3AB7">
            <w:pPr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E6D0B" w:rsidRPr="00CE27ED" w:rsidTr="00BB3AB7">
        <w:tc>
          <w:tcPr>
            <w:tcW w:w="7763" w:type="dxa"/>
          </w:tcPr>
          <w:p w:rsidR="00FE6D0B" w:rsidRPr="00F66788" w:rsidRDefault="00FE6D0B" w:rsidP="00BB3AB7">
            <w:pPr>
              <w:tabs>
                <w:tab w:val="left" w:pos="992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 Забезпечувати надання профорієнтаційних послуг особам віком старше 45 років, що звернулися за пошуком роботи, з метою формування в них конструктивної стратегії поведінки на ринку праці, сприяти підвищенню рівня їх соціальної та професійної мобільності</w:t>
            </w:r>
          </w:p>
        </w:tc>
        <w:tc>
          <w:tcPr>
            <w:tcW w:w="4394" w:type="dxa"/>
          </w:tcPr>
          <w:p w:rsidR="00FE6D0B" w:rsidRPr="00F66788" w:rsidRDefault="00FE6D0B" w:rsidP="00BB3AB7">
            <w:pPr>
              <w:tabs>
                <w:tab w:val="left" w:pos="992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Прилуцька міськрайонна філія Чернігівського обласного центру зайнятості</w:t>
            </w:r>
          </w:p>
        </w:tc>
        <w:tc>
          <w:tcPr>
            <w:tcW w:w="2629" w:type="dxa"/>
          </w:tcPr>
          <w:p w:rsidR="00FE6D0B" w:rsidRDefault="00FE6D0B" w:rsidP="00BB3AB7">
            <w:pPr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  <w:p w:rsidR="00FE6D0B" w:rsidRPr="00F66788" w:rsidRDefault="00FE6D0B" w:rsidP="00BB3AB7">
            <w:pPr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E6D0B" w:rsidRPr="00D1732E" w:rsidTr="00BB3AB7">
        <w:tc>
          <w:tcPr>
            <w:tcW w:w="7763" w:type="dxa"/>
          </w:tcPr>
          <w:p w:rsidR="00FE6D0B" w:rsidRPr="00F66788" w:rsidRDefault="00FE6D0B" w:rsidP="00BB3AB7">
            <w:pPr>
              <w:tabs>
                <w:tab w:val="left" w:pos="992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8. Сприяти професійній орієнтації допризовників, а також професійній переорієнтації та адаптації військовослужбовців, які звільняються або вже звільнені з військової служби, та осіб, які брали участь в антитерористичній операції або </w:t>
            </w:r>
            <w:r>
              <w:rPr>
                <w:sz w:val="28"/>
                <w:szCs w:val="28"/>
                <w:lang w:val="uk-UA"/>
              </w:rPr>
              <w:lastRenderedPageBreak/>
              <w:t>заходах ООС. Проводити аналіз результатів профорієнтаційної роботи за показниками кількості та ефективності здійснених профорієнтаційних заходів, наданих послуг, чисельності осіб з урахуванням статі, охоплених такими послугами</w:t>
            </w:r>
          </w:p>
        </w:tc>
        <w:tc>
          <w:tcPr>
            <w:tcW w:w="4394" w:type="dxa"/>
          </w:tcPr>
          <w:p w:rsidR="00FE6D0B" w:rsidRPr="00F66788" w:rsidRDefault="00FE6D0B" w:rsidP="00BB3AB7">
            <w:pPr>
              <w:tabs>
                <w:tab w:val="left" w:pos="992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Управління соціального захисту населення райдержадміністрації, Прилуцька міськрайонна філія </w:t>
            </w:r>
            <w:r>
              <w:rPr>
                <w:sz w:val="28"/>
                <w:szCs w:val="28"/>
                <w:lang w:val="uk-UA"/>
              </w:rPr>
              <w:lastRenderedPageBreak/>
              <w:t>Чернігівського обласного центру зайнятості</w:t>
            </w:r>
          </w:p>
        </w:tc>
        <w:tc>
          <w:tcPr>
            <w:tcW w:w="2629" w:type="dxa"/>
          </w:tcPr>
          <w:p w:rsidR="00FE6D0B" w:rsidRDefault="00FE6D0B" w:rsidP="00BB3AB7">
            <w:pPr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Постійно</w:t>
            </w:r>
          </w:p>
          <w:p w:rsidR="00FE6D0B" w:rsidRPr="00F66788" w:rsidRDefault="00FE6D0B" w:rsidP="00BB3AB7">
            <w:pPr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E6D0B" w:rsidRPr="00D1732E" w:rsidTr="00BB3AB7">
        <w:tc>
          <w:tcPr>
            <w:tcW w:w="7763" w:type="dxa"/>
          </w:tcPr>
          <w:p w:rsidR="00FE6D0B" w:rsidRPr="00125A88" w:rsidRDefault="00FE6D0B" w:rsidP="00BB3AB7">
            <w:pPr>
              <w:tabs>
                <w:tab w:val="left" w:pos="9923"/>
              </w:tabs>
              <w:jc w:val="both"/>
              <w:rPr>
                <w:sz w:val="28"/>
                <w:szCs w:val="28"/>
                <w:lang w:val="uk-UA"/>
              </w:rPr>
            </w:pPr>
            <w:r w:rsidRPr="00125A88">
              <w:rPr>
                <w:sz w:val="28"/>
                <w:szCs w:val="28"/>
                <w:lang w:val="uk-UA"/>
              </w:rPr>
              <w:t>9. Забезпечувати професійну орієнтацію, переорієнтацію внутрішньо переміщених осіб з урахуванням актуальних професій на ринку праці. Проводити аналіз результатів профорієнтаційної роботи за показниками кількості та ефективності здійснених профорієнтаційних заходів, наданих послуг, чисельності осіб, охоплених такими послугами</w:t>
            </w:r>
          </w:p>
        </w:tc>
        <w:tc>
          <w:tcPr>
            <w:tcW w:w="4394" w:type="dxa"/>
          </w:tcPr>
          <w:p w:rsidR="00FE6D0B" w:rsidRDefault="00FE6D0B" w:rsidP="00BB3AB7">
            <w:pPr>
              <w:tabs>
                <w:tab w:val="left" w:pos="992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Прилуцька міськрайонна філія Чернігівського обласного центру зайнятості</w:t>
            </w:r>
          </w:p>
        </w:tc>
        <w:tc>
          <w:tcPr>
            <w:tcW w:w="2629" w:type="dxa"/>
          </w:tcPr>
          <w:p w:rsidR="00FE6D0B" w:rsidRDefault="00FE6D0B" w:rsidP="00BB3AB7">
            <w:pPr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  <w:p w:rsidR="00FE6D0B" w:rsidRDefault="00FE6D0B" w:rsidP="00BB3AB7">
            <w:pPr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E6D0B" w:rsidRDefault="00FE6D0B" w:rsidP="00FE6D0B">
      <w:pPr>
        <w:tabs>
          <w:tab w:val="left" w:pos="9923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FE6D0B" w:rsidRDefault="00FE6D0B" w:rsidP="00FE6D0B">
      <w:pPr>
        <w:tabs>
          <w:tab w:val="left" w:pos="9923"/>
        </w:tabs>
        <w:jc w:val="both"/>
        <w:rPr>
          <w:b/>
          <w:sz w:val="28"/>
          <w:szCs w:val="28"/>
          <w:lang w:val="uk-UA"/>
        </w:rPr>
      </w:pPr>
    </w:p>
    <w:p w:rsidR="00FE6D0B" w:rsidRPr="00C96574" w:rsidRDefault="00FE6D0B" w:rsidP="00FE6D0B">
      <w:pPr>
        <w:tabs>
          <w:tab w:val="left" w:pos="9923"/>
        </w:tabs>
        <w:jc w:val="both"/>
        <w:rPr>
          <w:sz w:val="28"/>
          <w:szCs w:val="28"/>
          <w:lang w:val="uk-UA"/>
        </w:rPr>
      </w:pPr>
      <w:r w:rsidRPr="00C96574">
        <w:rPr>
          <w:sz w:val="28"/>
          <w:szCs w:val="28"/>
          <w:lang w:val="uk-UA"/>
        </w:rPr>
        <w:t xml:space="preserve">Начальник управління </w:t>
      </w:r>
    </w:p>
    <w:p w:rsidR="00FE6D0B" w:rsidRDefault="00FE6D0B" w:rsidP="00FE6D0B">
      <w:pPr>
        <w:tabs>
          <w:tab w:val="left" w:pos="9923"/>
        </w:tabs>
        <w:jc w:val="both"/>
        <w:rPr>
          <w:sz w:val="28"/>
          <w:szCs w:val="28"/>
          <w:lang w:val="uk-UA"/>
        </w:rPr>
      </w:pPr>
      <w:r w:rsidRPr="00C96574">
        <w:rPr>
          <w:sz w:val="28"/>
          <w:szCs w:val="28"/>
          <w:lang w:val="uk-UA"/>
        </w:rPr>
        <w:t xml:space="preserve">соціального захисту населення </w:t>
      </w:r>
    </w:p>
    <w:p w:rsidR="00FE6D0B" w:rsidRPr="00C96574" w:rsidRDefault="00FE6D0B" w:rsidP="00FE6D0B">
      <w:pPr>
        <w:tabs>
          <w:tab w:val="left" w:pos="9923"/>
        </w:tabs>
        <w:jc w:val="both"/>
        <w:rPr>
          <w:sz w:val="28"/>
          <w:szCs w:val="28"/>
          <w:lang w:val="uk-UA"/>
        </w:rPr>
      </w:pPr>
      <w:r w:rsidRPr="00C96574">
        <w:rPr>
          <w:sz w:val="28"/>
          <w:szCs w:val="28"/>
          <w:lang w:val="uk-UA"/>
        </w:rPr>
        <w:t>райдержадміністрації</w:t>
      </w:r>
      <w:r w:rsidRPr="00C96574">
        <w:rPr>
          <w:sz w:val="28"/>
          <w:szCs w:val="28"/>
          <w:lang w:val="uk-UA"/>
        </w:rPr>
        <w:tab/>
      </w:r>
      <w:r w:rsidRPr="00C96574">
        <w:rPr>
          <w:sz w:val="28"/>
          <w:szCs w:val="28"/>
          <w:lang w:val="uk-UA"/>
        </w:rPr>
        <w:tab/>
      </w:r>
      <w:r w:rsidRPr="00C96574">
        <w:rPr>
          <w:sz w:val="28"/>
          <w:szCs w:val="28"/>
          <w:lang w:val="uk-UA"/>
        </w:rPr>
        <w:tab/>
        <w:t>Н. БУТКО</w:t>
      </w:r>
    </w:p>
    <w:p w:rsidR="00FE6D0B" w:rsidRPr="00C45A65" w:rsidRDefault="00FE6D0B" w:rsidP="00FE6D0B">
      <w:pPr>
        <w:jc w:val="both"/>
        <w:rPr>
          <w:sz w:val="28"/>
          <w:szCs w:val="28"/>
          <w:lang w:val="uk-UA"/>
        </w:rPr>
      </w:pPr>
    </w:p>
    <w:p w:rsidR="00FE6D0B" w:rsidRPr="0099695E" w:rsidRDefault="00FE6D0B" w:rsidP="00FE6D0B">
      <w:pPr>
        <w:jc w:val="both"/>
        <w:rPr>
          <w:b/>
          <w:sz w:val="26"/>
          <w:szCs w:val="26"/>
          <w:lang w:val="uk-UA"/>
        </w:rPr>
      </w:pPr>
      <w:r w:rsidRPr="0099695E">
        <w:rPr>
          <w:sz w:val="26"/>
          <w:szCs w:val="26"/>
          <w:lang w:val="uk-UA"/>
        </w:rPr>
        <w:tab/>
      </w:r>
      <w:r w:rsidRPr="0099695E">
        <w:rPr>
          <w:sz w:val="26"/>
          <w:szCs w:val="26"/>
          <w:lang w:val="uk-UA"/>
        </w:rPr>
        <w:tab/>
      </w:r>
      <w:r w:rsidRPr="0099695E">
        <w:rPr>
          <w:sz w:val="26"/>
          <w:szCs w:val="26"/>
          <w:lang w:val="uk-UA"/>
        </w:rPr>
        <w:tab/>
      </w:r>
      <w:r w:rsidRPr="0099695E">
        <w:rPr>
          <w:sz w:val="26"/>
          <w:szCs w:val="26"/>
          <w:lang w:val="uk-UA"/>
        </w:rPr>
        <w:tab/>
      </w:r>
      <w:r w:rsidRPr="0099695E">
        <w:rPr>
          <w:sz w:val="26"/>
          <w:szCs w:val="26"/>
          <w:lang w:val="uk-UA"/>
        </w:rPr>
        <w:tab/>
      </w:r>
      <w:r w:rsidRPr="0099695E">
        <w:rPr>
          <w:sz w:val="26"/>
          <w:szCs w:val="26"/>
          <w:lang w:val="uk-UA"/>
        </w:rPr>
        <w:tab/>
        <w:t xml:space="preserve">         </w:t>
      </w:r>
    </w:p>
    <w:p w:rsidR="00463C0D" w:rsidRDefault="00463C0D"/>
    <w:sectPr w:rsidR="00463C0D" w:rsidSect="00FE6D0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0D"/>
    <w:rsid w:val="003A278D"/>
    <w:rsid w:val="00463C0D"/>
    <w:rsid w:val="00FE6D0B"/>
    <w:rsid w:val="00FF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7D6E9-C4D4-45CA-A2FD-5EFF8524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3C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C0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customStyle="1" w:styleId="11">
    <w:name w:val="Знак Знак Знак Знак1 Знак Знак Знак"/>
    <w:basedOn w:val="a"/>
    <w:rsid w:val="00463C0D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E6D0B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3868</Words>
  <Characters>2206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K2Zag</cp:lastModifiedBy>
  <cp:revision>2</cp:revision>
  <dcterms:created xsi:type="dcterms:W3CDTF">2019-03-07T10:10:00Z</dcterms:created>
  <dcterms:modified xsi:type="dcterms:W3CDTF">2019-03-07T10:10:00Z</dcterms:modified>
</cp:coreProperties>
</file>