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E036EA" w:rsidRDefault="00E036EA" w:rsidP="0089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97E30" w:rsidRPr="00897E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18 березня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E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89</w:t>
            </w:r>
            <w:bookmarkStart w:id="0" w:name="_GoBack"/>
            <w:bookmarkEnd w:id="0"/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EA" w:rsidRDefault="00E036EA" w:rsidP="00CC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</w:t>
      </w:r>
      <w:r w:rsidR="00CC2A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заходи з 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організаці</w:t>
      </w:r>
      <w:r w:rsidR="00CC2A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ї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роботи </w:t>
      </w:r>
    </w:p>
    <w:p w:rsidR="0043059B" w:rsidRPr="00E036EA" w:rsidRDefault="00CC2A24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період карантину</w:t>
      </w:r>
    </w:p>
    <w:p w:rsid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6EA" w:rsidRPr="002B3051" w:rsidRDefault="00CC2A24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з</w:t>
      </w:r>
      <w:r w:rsidR="00E036EA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акон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ів</w:t>
      </w:r>
      <w:r w:rsidR="00E036EA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України «Про місцеві державні адміністрації», 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«Про захист населення від інфекційних хвороб» та на виконання постанови</w:t>
      </w:r>
      <w:r w:rsidR="0043059B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Кабінету Міністрів України від 11 березня 2020 року №211 «Про </w:t>
      </w:r>
      <w:r w:rsidR="0043059B" w:rsidRPr="002B30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запобігання поширенню на території України </w:t>
      </w:r>
      <w:proofErr w:type="spellStart"/>
      <w:r w:rsidR="0043059B" w:rsidRPr="002B30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коронавірусу</w:t>
      </w:r>
      <w:proofErr w:type="spellEnd"/>
      <w:r w:rsidR="0043059B" w:rsidRPr="002B30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3059B" w:rsidRPr="002B305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COVID</w:t>
      </w:r>
      <w:r w:rsidR="0043059B" w:rsidRPr="002B30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- 19</w:t>
      </w:r>
      <w:r w:rsidR="0043059B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»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(зі змінами, внесеними постановою Кабінету Міністрів України від 16 березня 2020 року №215)</w:t>
      </w:r>
      <w:r w:rsidR="0043059B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="008E695D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розпорядження голови облдержадміністрації від 18 березня 2020 року №16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="008E695D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«Про 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заходи з </w:t>
      </w:r>
      <w:r w:rsidR="008E695D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організаці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ї</w:t>
      </w:r>
      <w:r w:rsidR="008E695D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роботи </w:t>
      </w:r>
      <w:r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період карантину»</w:t>
      </w:r>
      <w:r w:rsidR="00DA62C8" w:rsidRPr="002B305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036EA" w:rsidRPr="002B30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з о б о в ‘ я з у ю</w:t>
      </w:r>
      <w:r w:rsidR="00E036EA" w:rsidRPr="002B3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</w:p>
    <w:p w:rsidR="00AE01D4" w:rsidRPr="002B3051" w:rsidRDefault="00AE01D4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3341C" w:rsidRPr="002B3051" w:rsidRDefault="00F3341C" w:rsidP="00AE01D4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>1.</w:t>
      </w:r>
      <w:r w:rsidR="00DA62C8" w:rsidRPr="002B3051">
        <w:rPr>
          <w:rFonts w:ascii="Times New Roman" w:hAnsi="Times New Roman"/>
          <w:sz w:val="27"/>
          <w:szCs w:val="27"/>
        </w:rPr>
        <w:t xml:space="preserve"> </w:t>
      </w:r>
      <w:r w:rsidR="0043059B" w:rsidRPr="002B3051">
        <w:rPr>
          <w:rFonts w:ascii="Times New Roman" w:hAnsi="Times New Roman"/>
          <w:sz w:val="27"/>
          <w:szCs w:val="27"/>
        </w:rPr>
        <w:t>Керівників структурних п</w:t>
      </w:r>
      <w:r w:rsidR="00CC2A24" w:rsidRPr="002B3051">
        <w:rPr>
          <w:rFonts w:ascii="Times New Roman" w:hAnsi="Times New Roman"/>
          <w:sz w:val="27"/>
          <w:szCs w:val="27"/>
        </w:rPr>
        <w:t xml:space="preserve">ідрозділів райдержадміністрації, сільських, селищних </w:t>
      </w:r>
      <w:r w:rsidR="00180618" w:rsidRPr="002B3051">
        <w:rPr>
          <w:rFonts w:ascii="Times New Roman" w:hAnsi="Times New Roman"/>
          <w:sz w:val="27"/>
          <w:szCs w:val="27"/>
        </w:rPr>
        <w:t>голів, ОТГ (у порядку рекомендації)</w:t>
      </w:r>
      <w:r w:rsidR="0043059B" w:rsidRPr="002B3051">
        <w:rPr>
          <w:rFonts w:ascii="Times New Roman" w:hAnsi="Times New Roman"/>
          <w:sz w:val="27"/>
          <w:szCs w:val="27"/>
        </w:rPr>
        <w:t>:</w:t>
      </w:r>
    </w:p>
    <w:p w:rsidR="00180618" w:rsidRPr="002B3051" w:rsidRDefault="0043059B" w:rsidP="00AE01D4">
      <w:pPr>
        <w:pStyle w:val="a3"/>
        <w:spacing w:before="0"/>
        <w:jc w:val="both"/>
        <w:rPr>
          <w:rFonts w:ascii="Times New Roman" w:hAnsi="Times New Roman"/>
          <w:color w:val="000000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 xml:space="preserve">1.1. </w:t>
      </w:r>
      <w:r w:rsidR="00180618" w:rsidRPr="002B3051">
        <w:rPr>
          <w:rFonts w:ascii="Times New Roman" w:hAnsi="Times New Roman"/>
          <w:sz w:val="27"/>
          <w:szCs w:val="27"/>
        </w:rPr>
        <w:t xml:space="preserve">Забезпечити виконання та контроль за дотриманням на території району вимог </w:t>
      </w:r>
      <w:r w:rsidR="00180618" w:rsidRPr="002B3051">
        <w:rPr>
          <w:rFonts w:ascii="Times New Roman" w:hAnsi="Times New Roman"/>
          <w:color w:val="000000"/>
          <w:sz w:val="27"/>
          <w:szCs w:val="27"/>
        </w:rPr>
        <w:t xml:space="preserve">постанови Кабінету Міністрів України від 11 березня 2020 року №211 «Про </w:t>
      </w:r>
      <w:r w:rsidR="00180618" w:rsidRPr="002B3051">
        <w:rPr>
          <w:rFonts w:ascii="Times New Roman" w:hAnsi="Times New Roman"/>
          <w:sz w:val="27"/>
          <w:szCs w:val="27"/>
        </w:rPr>
        <w:t xml:space="preserve">запобігання поширенню на території України </w:t>
      </w:r>
      <w:proofErr w:type="spellStart"/>
      <w:r w:rsidR="00180618" w:rsidRPr="002B3051">
        <w:rPr>
          <w:rFonts w:ascii="Times New Roman" w:hAnsi="Times New Roman"/>
          <w:sz w:val="27"/>
          <w:szCs w:val="27"/>
        </w:rPr>
        <w:t>коронавірусу</w:t>
      </w:r>
      <w:proofErr w:type="spellEnd"/>
      <w:r w:rsidR="00180618" w:rsidRPr="002B3051">
        <w:rPr>
          <w:rFonts w:ascii="Times New Roman" w:hAnsi="Times New Roman"/>
          <w:sz w:val="27"/>
          <w:szCs w:val="27"/>
        </w:rPr>
        <w:t xml:space="preserve"> </w:t>
      </w:r>
      <w:r w:rsidR="00180618" w:rsidRPr="002B3051">
        <w:rPr>
          <w:rFonts w:ascii="Times New Roman" w:hAnsi="Times New Roman"/>
          <w:sz w:val="27"/>
          <w:szCs w:val="27"/>
          <w:lang w:val="en-US"/>
        </w:rPr>
        <w:t>COVID</w:t>
      </w:r>
      <w:r w:rsidR="00180618" w:rsidRPr="002B3051">
        <w:rPr>
          <w:rFonts w:ascii="Times New Roman" w:hAnsi="Times New Roman"/>
          <w:sz w:val="27"/>
          <w:szCs w:val="27"/>
        </w:rPr>
        <w:t xml:space="preserve"> - 19</w:t>
      </w:r>
      <w:r w:rsidR="00180618" w:rsidRPr="002B3051">
        <w:rPr>
          <w:rFonts w:ascii="Times New Roman" w:hAnsi="Times New Roman"/>
          <w:color w:val="000000"/>
          <w:sz w:val="27"/>
          <w:szCs w:val="27"/>
        </w:rPr>
        <w:t xml:space="preserve">» (зі змінами, внесеними постановою Кабінету Міністрів України від 16 березня 2020 року №215), а також рішень обласної </w:t>
      </w:r>
      <w:r w:rsidR="0054609F" w:rsidRPr="002B3051">
        <w:rPr>
          <w:rFonts w:ascii="Times New Roman" w:hAnsi="Times New Roman"/>
          <w:color w:val="000000"/>
          <w:sz w:val="27"/>
          <w:szCs w:val="27"/>
        </w:rPr>
        <w:t>та районної комісій</w:t>
      </w:r>
      <w:r w:rsidR="00180618" w:rsidRPr="002B3051">
        <w:rPr>
          <w:rFonts w:ascii="Times New Roman" w:hAnsi="Times New Roman"/>
          <w:color w:val="000000"/>
          <w:sz w:val="27"/>
          <w:szCs w:val="27"/>
        </w:rPr>
        <w:t xml:space="preserve"> з питань техногенно-екологічної безпеки</w:t>
      </w:r>
      <w:r w:rsidR="006226C0" w:rsidRPr="002B3051">
        <w:rPr>
          <w:rFonts w:ascii="Times New Roman" w:hAnsi="Times New Roman"/>
          <w:color w:val="000000"/>
          <w:sz w:val="27"/>
          <w:szCs w:val="27"/>
        </w:rPr>
        <w:t xml:space="preserve"> та надзвичайних ситуацій.</w:t>
      </w:r>
    </w:p>
    <w:p w:rsidR="00E418A6" w:rsidRPr="002B3051" w:rsidRDefault="0043059B" w:rsidP="00AE01D4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 xml:space="preserve">1.2. </w:t>
      </w:r>
      <w:r w:rsidR="006226C0" w:rsidRPr="002B3051">
        <w:rPr>
          <w:rFonts w:ascii="Times New Roman" w:hAnsi="Times New Roman"/>
          <w:sz w:val="27"/>
          <w:szCs w:val="27"/>
        </w:rPr>
        <w:t>Забезпечити проведення заходів, необхідних для організації роботи райдержадміністрації та органів місцевого самоврядування, за наявності технічної можливості</w:t>
      </w:r>
      <w:r w:rsidR="002B3051">
        <w:rPr>
          <w:rFonts w:ascii="Times New Roman" w:hAnsi="Times New Roman"/>
          <w:sz w:val="27"/>
          <w:szCs w:val="27"/>
        </w:rPr>
        <w:t>,</w:t>
      </w:r>
      <w:r w:rsidR="006226C0" w:rsidRPr="002B3051">
        <w:rPr>
          <w:rFonts w:ascii="Times New Roman" w:hAnsi="Times New Roman"/>
          <w:sz w:val="27"/>
          <w:szCs w:val="27"/>
        </w:rPr>
        <w:t xml:space="preserve"> у режимі реального часу через Інтернет.</w:t>
      </w:r>
    </w:p>
    <w:p w:rsidR="00D81553" w:rsidRPr="002B3051" w:rsidRDefault="00D81553" w:rsidP="00AE01D4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 xml:space="preserve">1.3. </w:t>
      </w:r>
      <w:r w:rsidR="00AE01D4" w:rsidRPr="002B3051">
        <w:rPr>
          <w:rFonts w:ascii="Times New Roman" w:hAnsi="Times New Roman"/>
          <w:sz w:val="27"/>
          <w:szCs w:val="27"/>
        </w:rPr>
        <w:t>Обмежити службові відрядження працівників.</w:t>
      </w:r>
    </w:p>
    <w:p w:rsidR="00EB7B35" w:rsidRPr="002B3051" w:rsidRDefault="00EB7B35" w:rsidP="00EB7B35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</w:p>
    <w:p w:rsidR="0054609F" w:rsidRPr="002B3051" w:rsidRDefault="00F3341C" w:rsidP="00EB7B35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 xml:space="preserve">2. </w:t>
      </w:r>
      <w:r w:rsidR="002B3051" w:rsidRPr="002B3051">
        <w:rPr>
          <w:rFonts w:ascii="Times New Roman" w:hAnsi="Times New Roman"/>
          <w:sz w:val="27"/>
          <w:szCs w:val="27"/>
        </w:rPr>
        <w:t xml:space="preserve">Головного спеціаліста з питань цивільного захисту, взаємодії з правоохоронними органами райдержадміністрації забезпечити оперативну організацію проведення засідань районної </w:t>
      </w:r>
      <w:r w:rsidR="002B3051" w:rsidRPr="002B3051">
        <w:rPr>
          <w:rFonts w:ascii="Times New Roman" w:hAnsi="Times New Roman"/>
          <w:color w:val="000000"/>
          <w:sz w:val="27"/>
          <w:szCs w:val="27"/>
        </w:rPr>
        <w:t>комісії з питань техногенно-екологічної безпеки та надзвичайних ситуацій.</w:t>
      </w:r>
    </w:p>
    <w:p w:rsidR="002B3051" w:rsidRPr="002B3051" w:rsidRDefault="002B3051" w:rsidP="00EB7B35">
      <w:pPr>
        <w:pStyle w:val="a3"/>
        <w:spacing w:before="0"/>
        <w:jc w:val="both"/>
        <w:rPr>
          <w:rFonts w:ascii="Times New Roman" w:hAnsi="Times New Roman"/>
          <w:sz w:val="27"/>
          <w:szCs w:val="27"/>
        </w:rPr>
      </w:pPr>
    </w:p>
    <w:p w:rsidR="00AD3E88" w:rsidRPr="002B3051" w:rsidRDefault="0054609F" w:rsidP="00EB7B35">
      <w:pPr>
        <w:pStyle w:val="a3"/>
        <w:spacing w:before="0"/>
        <w:jc w:val="both"/>
        <w:rPr>
          <w:rFonts w:ascii="Times New Roman" w:hAnsi="Times New Roman"/>
          <w:color w:val="000000"/>
          <w:sz w:val="27"/>
          <w:szCs w:val="27"/>
        </w:rPr>
      </w:pPr>
      <w:r w:rsidRPr="002B3051">
        <w:rPr>
          <w:rFonts w:ascii="Times New Roman" w:hAnsi="Times New Roman"/>
          <w:sz w:val="27"/>
          <w:szCs w:val="27"/>
        </w:rPr>
        <w:t xml:space="preserve">3. </w:t>
      </w:r>
      <w:r w:rsidR="00AE01D4" w:rsidRPr="002B3051">
        <w:rPr>
          <w:rFonts w:ascii="Times New Roman" w:hAnsi="Times New Roman"/>
          <w:sz w:val="27"/>
          <w:szCs w:val="27"/>
        </w:rPr>
        <w:t>Відділ документообігу, контролю, інформаційної діяльності та звернень громадян апарату райдержадміністрації забезпечити висвітлення та доведення до відома населення району</w:t>
      </w:r>
      <w:r w:rsidRPr="002B3051">
        <w:rPr>
          <w:rFonts w:ascii="Times New Roman" w:hAnsi="Times New Roman"/>
          <w:sz w:val="27"/>
          <w:szCs w:val="27"/>
        </w:rPr>
        <w:t xml:space="preserve"> інформацій щодо рішень, які приймаються райдержадміністрацією, та встановлення заборон та обмежень.</w:t>
      </w:r>
    </w:p>
    <w:p w:rsidR="00AD3E88" w:rsidRPr="002B3051" w:rsidRDefault="00AD3E88" w:rsidP="00EB7B35">
      <w:pPr>
        <w:pStyle w:val="a3"/>
        <w:spacing w:before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975D5" w:rsidRPr="002B3051" w:rsidRDefault="002B3051" w:rsidP="00EB7B35">
      <w:pPr>
        <w:pStyle w:val="a3"/>
        <w:spacing w:before="0"/>
        <w:jc w:val="both"/>
        <w:rPr>
          <w:rFonts w:ascii="Times New Roman" w:hAnsi="Times New Roman"/>
          <w:color w:val="000000"/>
          <w:sz w:val="27"/>
          <w:szCs w:val="27"/>
        </w:rPr>
      </w:pPr>
      <w:r w:rsidRPr="002B3051">
        <w:rPr>
          <w:rFonts w:ascii="Times New Roman" w:hAnsi="Times New Roman"/>
          <w:color w:val="000000"/>
          <w:sz w:val="27"/>
          <w:szCs w:val="27"/>
        </w:rPr>
        <w:t>4</w:t>
      </w:r>
      <w:r w:rsidR="00AD3E88" w:rsidRPr="002B3051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0975D5" w:rsidRPr="002B3051">
        <w:rPr>
          <w:rFonts w:ascii="Times New Roman" w:hAnsi="Times New Roman"/>
          <w:color w:val="000000"/>
          <w:sz w:val="27"/>
          <w:szCs w:val="27"/>
        </w:rPr>
        <w:t>Контроль за виконанням розпорядження залишаю за собою.</w:t>
      </w:r>
    </w:p>
    <w:p w:rsidR="002B3051" w:rsidRDefault="002B3051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0975D5" w:rsidRPr="002B3051" w:rsidRDefault="000975D5" w:rsidP="00D81553">
      <w:pPr>
        <w:spacing w:after="0" w:line="240" w:lineRule="auto"/>
        <w:rPr>
          <w:sz w:val="27"/>
          <w:szCs w:val="27"/>
          <w:lang w:val="uk-UA"/>
        </w:rPr>
      </w:pPr>
      <w:r w:rsidRPr="002B305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В. о. г</w:t>
      </w:r>
      <w:proofErr w:type="spellStart"/>
      <w:r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олов</w:t>
      </w:r>
      <w:proofErr w:type="spellEnd"/>
      <w:r w:rsidRPr="002B305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и</w:t>
      </w:r>
      <w:r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</w:t>
      </w:r>
      <w:r w:rsidR="0054609F"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r w:rsidR="008E695D" w:rsidRPr="002B305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     </w:t>
      </w:r>
      <w:r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8E695D" w:rsidRPr="002B305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ab/>
      </w:r>
      <w:r w:rsidRPr="002B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B305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ab/>
        <w:t>Світлана АЛЕКСАНДРОВА</w:t>
      </w:r>
    </w:p>
    <w:sectPr w:rsidR="000975D5" w:rsidRPr="002B3051" w:rsidSect="002B30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7"/>
    <w:rsid w:val="00000BA6"/>
    <w:rsid w:val="000975D5"/>
    <w:rsid w:val="00122C0B"/>
    <w:rsid w:val="00141D06"/>
    <w:rsid w:val="00180618"/>
    <w:rsid w:val="002B3051"/>
    <w:rsid w:val="002D32F0"/>
    <w:rsid w:val="003D654A"/>
    <w:rsid w:val="0043059B"/>
    <w:rsid w:val="00446270"/>
    <w:rsid w:val="004C23D7"/>
    <w:rsid w:val="0054609F"/>
    <w:rsid w:val="005F2294"/>
    <w:rsid w:val="006226C0"/>
    <w:rsid w:val="007667F2"/>
    <w:rsid w:val="007D02A7"/>
    <w:rsid w:val="00897E30"/>
    <w:rsid w:val="008A144B"/>
    <w:rsid w:val="008E695D"/>
    <w:rsid w:val="00AD3E88"/>
    <w:rsid w:val="00AE01D4"/>
    <w:rsid w:val="00C71AAD"/>
    <w:rsid w:val="00CC2A24"/>
    <w:rsid w:val="00CE0F00"/>
    <w:rsid w:val="00D0773D"/>
    <w:rsid w:val="00D53190"/>
    <w:rsid w:val="00D81553"/>
    <w:rsid w:val="00DA62C8"/>
    <w:rsid w:val="00E036EA"/>
    <w:rsid w:val="00E418A6"/>
    <w:rsid w:val="00EB7B35"/>
    <w:rsid w:val="00F31A70"/>
    <w:rsid w:val="00F3341C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26244-F344-490B-A8D6-589DB3B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Zagal4</cp:lastModifiedBy>
  <cp:revision>5</cp:revision>
  <cp:lastPrinted>2020-03-19T14:18:00Z</cp:lastPrinted>
  <dcterms:created xsi:type="dcterms:W3CDTF">2020-03-19T13:21:00Z</dcterms:created>
  <dcterms:modified xsi:type="dcterms:W3CDTF">2020-03-20T15:06:00Z</dcterms:modified>
</cp:coreProperties>
</file>