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4B636C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08 жовтня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4B636C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306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77686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покладання виконання </w:t>
      </w:r>
    </w:p>
    <w:p w:rsidR="00EE550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>обов’язків  касира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776869" w:rsidRPr="00776869" w:rsidRDefault="00776869" w:rsidP="00776869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постанови правління Національного Банку України від                  26 грудня 2017 року № 148</w:t>
      </w:r>
      <w:r w:rsidRPr="00776869">
        <w:rPr>
          <w:rFonts w:ascii="Times New Roman" w:hAnsi="Times New Roman" w:cs="Times New Roman"/>
          <w:i w:val="0"/>
          <w:color w:val="auto"/>
          <w:w w:val="100"/>
          <w:sz w:val="27"/>
          <w:szCs w:val="27"/>
        </w:rPr>
        <w:t xml:space="preserve">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затвердження Положення про ведення касових операцій у національній валюті в Україні», наказу Міністерства фінансів України від 02 вересня 2014 року №879 “Про затвердження Положення про інвентаризацію активів та зобов’язань” та враховуючи виробничу необхідність </w:t>
      </w:r>
      <w:r w:rsidR="00C67D11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</w:t>
      </w: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275302" w:rsidRPr="00275302" w:rsidRDefault="00275302" w:rsidP="00275302">
      <w:pPr>
        <w:ind w:firstLine="709"/>
        <w:jc w:val="both"/>
        <w:rPr>
          <w:color w:val="auto"/>
          <w:w w:val="100"/>
          <w:szCs w:val="28"/>
        </w:rPr>
      </w:pPr>
      <w:r w:rsidRPr="00275302">
        <w:rPr>
          <w:color w:val="auto"/>
          <w:w w:val="100"/>
          <w:szCs w:val="28"/>
        </w:rPr>
        <w:t xml:space="preserve">1. Покласти виконання обов’язків касира з </w:t>
      </w:r>
      <w:r w:rsidR="004B636C">
        <w:rPr>
          <w:color w:val="auto"/>
          <w:w w:val="100"/>
          <w:szCs w:val="28"/>
        </w:rPr>
        <w:t>12 жовтня</w:t>
      </w:r>
      <w:r w:rsidRPr="00275302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20</w:t>
      </w:r>
      <w:r w:rsidRPr="00275302">
        <w:rPr>
          <w:color w:val="auto"/>
          <w:w w:val="100"/>
          <w:szCs w:val="28"/>
        </w:rPr>
        <w:t xml:space="preserve"> року по                  </w:t>
      </w:r>
      <w:r>
        <w:rPr>
          <w:color w:val="auto"/>
          <w:w w:val="100"/>
          <w:szCs w:val="28"/>
        </w:rPr>
        <w:t>2</w:t>
      </w:r>
      <w:r w:rsidR="004B636C">
        <w:rPr>
          <w:color w:val="auto"/>
          <w:w w:val="100"/>
          <w:szCs w:val="28"/>
        </w:rPr>
        <w:t>3</w:t>
      </w:r>
      <w:r>
        <w:rPr>
          <w:color w:val="auto"/>
          <w:w w:val="100"/>
          <w:szCs w:val="28"/>
        </w:rPr>
        <w:t xml:space="preserve"> </w:t>
      </w:r>
      <w:r w:rsidR="004B636C">
        <w:rPr>
          <w:color w:val="auto"/>
          <w:w w:val="100"/>
          <w:szCs w:val="28"/>
        </w:rPr>
        <w:t>жовтня</w:t>
      </w:r>
      <w:r w:rsidRPr="00275302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20</w:t>
      </w:r>
      <w:r w:rsidRPr="00275302">
        <w:rPr>
          <w:color w:val="auto"/>
          <w:w w:val="100"/>
          <w:szCs w:val="28"/>
        </w:rPr>
        <w:t xml:space="preserve"> року на головного спеціаліста відділу </w:t>
      </w:r>
      <w:r>
        <w:rPr>
          <w:color w:val="auto"/>
          <w:w w:val="100"/>
          <w:szCs w:val="28"/>
        </w:rPr>
        <w:t xml:space="preserve">документообігу, </w:t>
      </w:r>
      <w:r w:rsidRPr="00275302">
        <w:rPr>
          <w:color w:val="auto"/>
          <w:w w:val="100"/>
          <w:szCs w:val="28"/>
        </w:rPr>
        <w:t>контролю</w:t>
      </w:r>
      <w:r>
        <w:rPr>
          <w:color w:val="auto"/>
          <w:w w:val="100"/>
          <w:szCs w:val="28"/>
        </w:rPr>
        <w:t>,</w:t>
      </w:r>
      <w:r w:rsidRPr="00275302">
        <w:rPr>
          <w:color w:val="auto"/>
          <w:w w:val="100"/>
          <w:szCs w:val="28"/>
        </w:rPr>
        <w:t xml:space="preserve"> інформаційної діяльності </w:t>
      </w:r>
      <w:r>
        <w:rPr>
          <w:color w:val="auto"/>
          <w:w w:val="100"/>
          <w:szCs w:val="28"/>
        </w:rPr>
        <w:t>та звернень громадян</w:t>
      </w:r>
      <w:r w:rsidR="005E7A9B">
        <w:rPr>
          <w:color w:val="auto"/>
          <w:w w:val="100"/>
          <w:szCs w:val="28"/>
        </w:rPr>
        <w:t xml:space="preserve"> апарату райдержадміністрації</w:t>
      </w:r>
      <w:r>
        <w:rPr>
          <w:color w:val="auto"/>
          <w:w w:val="100"/>
          <w:szCs w:val="28"/>
        </w:rPr>
        <w:t xml:space="preserve"> </w:t>
      </w:r>
      <w:r w:rsidRPr="00275302">
        <w:rPr>
          <w:color w:val="auto"/>
          <w:w w:val="100"/>
          <w:szCs w:val="28"/>
        </w:rPr>
        <w:t>Перепадю Ірину Василівну.</w:t>
      </w:r>
    </w:p>
    <w:p w:rsidR="00275302" w:rsidRPr="00275302" w:rsidRDefault="00275302" w:rsidP="00275302">
      <w:pPr>
        <w:ind w:left="1069"/>
        <w:jc w:val="both"/>
        <w:rPr>
          <w:color w:val="auto"/>
          <w:w w:val="100"/>
          <w:szCs w:val="28"/>
        </w:rPr>
      </w:pPr>
    </w:p>
    <w:p w:rsidR="00275302" w:rsidRPr="00275302" w:rsidRDefault="00275302" w:rsidP="0027530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275302">
        <w:rPr>
          <w:bCs/>
          <w:color w:val="auto"/>
          <w:w w:val="100"/>
          <w:szCs w:val="28"/>
        </w:rPr>
        <w:t>2. Комісію по списанню, оприбуткуванню та інвентаризації матеріальних цінностей:</w:t>
      </w:r>
    </w:p>
    <w:p w:rsidR="00275302" w:rsidRPr="00275302" w:rsidRDefault="00275302" w:rsidP="0027530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275302">
        <w:rPr>
          <w:bCs/>
          <w:color w:val="auto"/>
          <w:w w:val="100"/>
          <w:szCs w:val="28"/>
        </w:rPr>
        <w:t xml:space="preserve">2.1. Провести </w:t>
      </w:r>
      <w:r>
        <w:rPr>
          <w:bCs/>
          <w:color w:val="auto"/>
          <w:w w:val="100"/>
          <w:szCs w:val="28"/>
        </w:rPr>
        <w:t>0</w:t>
      </w:r>
      <w:r w:rsidR="004B636C">
        <w:rPr>
          <w:bCs/>
          <w:color w:val="auto"/>
          <w:w w:val="100"/>
          <w:szCs w:val="28"/>
        </w:rPr>
        <w:t>9</w:t>
      </w:r>
      <w:r>
        <w:rPr>
          <w:bCs/>
          <w:color w:val="auto"/>
          <w:w w:val="100"/>
          <w:szCs w:val="28"/>
        </w:rPr>
        <w:t xml:space="preserve"> </w:t>
      </w:r>
      <w:r w:rsidR="004B636C">
        <w:rPr>
          <w:bCs/>
          <w:color w:val="auto"/>
          <w:w w:val="100"/>
          <w:szCs w:val="28"/>
        </w:rPr>
        <w:t>жовтня</w:t>
      </w:r>
      <w:r w:rsidRPr="00275302">
        <w:rPr>
          <w:bCs/>
          <w:color w:val="auto"/>
          <w:w w:val="100"/>
          <w:szCs w:val="28"/>
        </w:rPr>
        <w:t xml:space="preserve"> 20</w:t>
      </w:r>
      <w:r>
        <w:rPr>
          <w:bCs/>
          <w:color w:val="auto"/>
          <w:w w:val="100"/>
          <w:szCs w:val="28"/>
        </w:rPr>
        <w:t>20</w:t>
      </w:r>
      <w:r w:rsidRPr="00275302">
        <w:rPr>
          <w:bCs/>
          <w:color w:val="auto"/>
          <w:w w:val="100"/>
          <w:szCs w:val="28"/>
        </w:rPr>
        <w:t xml:space="preserve"> року інвентаризацію готівки,</w:t>
      </w:r>
      <w:r w:rsidRPr="00275302">
        <w:rPr>
          <w:b/>
          <w:bCs/>
          <w:i/>
          <w:color w:val="auto"/>
          <w:w w:val="100"/>
          <w:szCs w:val="28"/>
        </w:rPr>
        <w:t xml:space="preserve"> </w:t>
      </w:r>
      <w:r w:rsidRPr="00275302">
        <w:rPr>
          <w:bCs/>
          <w:color w:val="auto"/>
          <w:w w:val="100"/>
          <w:szCs w:val="28"/>
        </w:rPr>
        <w:t>грошових коштів та їх еквівалентів, бланків документів суворої звітності.</w:t>
      </w:r>
    </w:p>
    <w:p w:rsidR="00275302" w:rsidRPr="00275302" w:rsidRDefault="00275302" w:rsidP="0027530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275302">
        <w:rPr>
          <w:bCs/>
          <w:color w:val="auto"/>
          <w:w w:val="100"/>
          <w:szCs w:val="28"/>
        </w:rPr>
        <w:t xml:space="preserve">2.2. Результати інвентаризації оформити в установленому порядку                  </w:t>
      </w:r>
      <w:r>
        <w:rPr>
          <w:bCs/>
          <w:color w:val="auto"/>
          <w:w w:val="100"/>
          <w:szCs w:val="28"/>
        </w:rPr>
        <w:t>0</w:t>
      </w:r>
      <w:r w:rsidR="004B636C">
        <w:rPr>
          <w:bCs/>
          <w:color w:val="auto"/>
          <w:w w:val="100"/>
          <w:szCs w:val="28"/>
        </w:rPr>
        <w:t>9</w:t>
      </w:r>
      <w:r>
        <w:rPr>
          <w:bCs/>
          <w:color w:val="auto"/>
          <w:w w:val="100"/>
          <w:szCs w:val="28"/>
        </w:rPr>
        <w:t xml:space="preserve"> </w:t>
      </w:r>
      <w:r w:rsidR="004B636C">
        <w:rPr>
          <w:bCs/>
          <w:color w:val="auto"/>
          <w:w w:val="100"/>
          <w:szCs w:val="28"/>
        </w:rPr>
        <w:t>жовтня</w:t>
      </w:r>
      <w:r w:rsidRPr="00275302">
        <w:rPr>
          <w:bCs/>
          <w:color w:val="auto"/>
          <w:w w:val="100"/>
          <w:szCs w:val="28"/>
        </w:rPr>
        <w:t xml:space="preserve"> 20</w:t>
      </w:r>
      <w:r>
        <w:rPr>
          <w:bCs/>
          <w:color w:val="auto"/>
          <w:w w:val="100"/>
          <w:szCs w:val="28"/>
        </w:rPr>
        <w:t>20</w:t>
      </w:r>
      <w:r w:rsidRPr="00275302">
        <w:rPr>
          <w:bCs/>
          <w:color w:val="auto"/>
          <w:w w:val="100"/>
          <w:szCs w:val="28"/>
        </w:rPr>
        <w:t xml:space="preserve"> року.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3.  Контроль за виконанням даного розпорядження залишаю за собою.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4B636C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В.о. 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и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</w:r>
      <w:r>
        <w:rPr>
          <w:color w:val="auto"/>
          <w:w w:val="100"/>
        </w:rPr>
        <w:t xml:space="preserve">                                                                  Артем КОВАЛЕНКО</w:t>
      </w:r>
    </w:p>
    <w:p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43" w:rsidRDefault="009D2043">
      <w:r>
        <w:separator/>
      </w:r>
    </w:p>
  </w:endnote>
  <w:endnote w:type="continuationSeparator" w:id="0">
    <w:p w:rsidR="009D2043" w:rsidRDefault="009D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43" w:rsidRDefault="009D2043">
      <w:r>
        <w:separator/>
      </w:r>
    </w:p>
  </w:footnote>
  <w:footnote w:type="continuationSeparator" w:id="0">
    <w:p w:rsidR="009D2043" w:rsidRDefault="009D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9D2043">
    <w:pPr>
      <w:pStyle w:val="a6"/>
      <w:jc w:val="center"/>
    </w:pPr>
  </w:p>
  <w:p w:rsidR="001E40FC" w:rsidRDefault="009D20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D478C"/>
    <w:rsid w:val="0013775A"/>
    <w:rsid w:val="00145718"/>
    <w:rsid w:val="00155F4D"/>
    <w:rsid w:val="00163557"/>
    <w:rsid w:val="00207DE4"/>
    <w:rsid w:val="0024095B"/>
    <w:rsid w:val="00257187"/>
    <w:rsid w:val="00275302"/>
    <w:rsid w:val="002906F2"/>
    <w:rsid w:val="002A6617"/>
    <w:rsid w:val="002D4F9A"/>
    <w:rsid w:val="00302849"/>
    <w:rsid w:val="003142D5"/>
    <w:rsid w:val="003731AC"/>
    <w:rsid w:val="003867DB"/>
    <w:rsid w:val="003927F0"/>
    <w:rsid w:val="00393A5D"/>
    <w:rsid w:val="004010BE"/>
    <w:rsid w:val="004B0B8D"/>
    <w:rsid w:val="004B636C"/>
    <w:rsid w:val="005150CC"/>
    <w:rsid w:val="00530F70"/>
    <w:rsid w:val="005A2A60"/>
    <w:rsid w:val="005E7A9B"/>
    <w:rsid w:val="00626639"/>
    <w:rsid w:val="006949ED"/>
    <w:rsid w:val="00696E02"/>
    <w:rsid w:val="006B2C08"/>
    <w:rsid w:val="006D0D9F"/>
    <w:rsid w:val="006E7A91"/>
    <w:rsid w:val="007456E2"/>
    <w:rsid w:val="00776869"/>
    <w:rsid w:val="007938A9"/>
    <w:rsid w:val="0087300C"/>
    <w:rsid w:val="00887C20"/>
    <w:rsid w:val="008D7D8A"/>
    <w:rsid w:val="00953E72"/>
    <w:rsid w:val="009D2043"/>
    <w:rsid w:val="009E2A15"/>
    <w:rsid w:val="009F4298"/>
    <w:rsid w:val="00A04DF3"/>
    <w:rsid w:val="00A23B01"/>
    <w:rsid w:val="00A301D4"/>
    <w:rsid w:val="00A435E5"/>
    <w:rsid w:val="00AB54CE"/>
    <w:rsid w:val="00AE0A3C"/>
    <w:rsid w:val="00B35223"/>
    <w:rsid w:val="00B61673"/>
    <w:rsid w:val="00B77A3F"/>
    <w:rsid w:val="00BD0331"/>
    <w:rsid w:val="00C43BD9"/>
    <w:rsid w:val="00C67D11"/>
    <w:rsid w:val="00C72F8C"/>
    <w:rsid w:val="00C83DC6"/>
    <w:rsid w:val="00C916BA"/>
    <w:rsid w:val="00CB763A"/>
    <w:rsid w:val="00D62556"/>
    <w:rsid w:val="00D67153"/>
    <w:rsid w:val="00DA34BD"/>
    <w:rsid w:val="00E376FE"/>
    <w:rsid w:val="00E920CC"/>
    <w:rsid w:val="00E95DE2"/>
    <w:rsid w:val="00EC5E45"/>
    <w:rsid w:val="00EC74E3"/>
    <w:rsid w:val="00EE353D"/>
    <w:rsid w:val="00EE5509"/>
    <w:rsid w:val="00F00786"/>
    <w:rsid w:val="00F032A8"/>
    <w:rsid w:val="00F1146D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и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E344-79FA-4A3C-9CD7-5E0812C1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2020-10-08T06:57:00Z</cp:lastPrinted>
  <dcterms:created xsi:type="dcterms:W3CDTF">2020-10-08T13:29:00Z</dcterms:created>
  <dcterms:modified xsi:type="dcterms:W3CDTF">2020-10-08T13:29:00Z</dcterms:modified>
</cp:coreProperties>
</file>