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2C6" w:rsidRPr="000640E9" w:rsidRDefault="003C42C6" w:rsidP="003C42C6">
      <w:pPr>
        <w:jc w:val="center"/>
        <w:rPr>
          <w:b/>
          <w:color w:val="000000"/>
          <w:sz w:val="28"/>
          <w:szCs w:val="28"/>
        </w:rPr>
      </w:pPr>
      <w:bookmarkStart w:id="0" w:name="_GoBack"/>
      <w:r w:rsidRPr="000640E9">
        <w:rPr>
          <w:b/>
          <w:color w:val="000000"/>
          <w:sz w:val="28"/>
          <w:szCs w:val="28"/>
        </w:rPr>
        <w:t xml:space="preserve">СОЦІАЛЬНО-ЕКОНОМІЧНЕ СТАНОВИЩЕ </w:t>
      </w:r>
    </w:p>
    <w:p w:rsidR="003C42C6" w:rsidRPr="000640E9" w:rsidRDefault="003C42C6" w:rsidP="003C42C6">
      <w:pPr>
        <w:jc w:val="center"/>
        <w:rPr>
          <w:b/>
          <w:color w:val="000000"/>
          <w:sz w:val="28"/>
          <w:szCs w:val="28"/>
        </w:rPr>
      </w:pPr>
      <w:r w:rsidRPr="000640E9">
        <w:rPr>
          <w:b/>
          <w:color w:val="000000"/>
          <w:sz w:val="28"/>
          <w:szCs w:val="28"/>
        </w:rPr>
        <w:t>ЧЕРНІГІВСЬКОЇ ОБЛАСТІ</w:t>
      </w:r>
    </w:p>
    <w:p w:rsidR="003C42C6" w:rsidRPr="00841900" w:rsidRDefault="003C42C6" w:rsidP="003C42C6">
      <w:pPr>
        <w:jc w:val="center"/>
        <w:rPr>
          <w:b/>
          <w:color w:val="000000"/>
          <w:szCs w:val="28"/>
        </w:rPr>
      </w:pPr>
    </w:p>
    <w:p w:rsidR="003C42C6" w:rsidRPr="000640E9" w:rsidRDefault="003C42C6" w:rsidP="003C42C6">
      <w:pPr>
        <w:jc w:val="center"/>
        <w:rPr>
          <w:b/>
          <w:color w:val="000000"/>
          <w:sz w:val="28"/>
          <w:szCs w:val="28"/>
        </w:rPr>
      </w:pPr>
      <w:r>
        <w:rPr>
          <w:b/>
          <w:color w:val="000000"/>
          <w:sz w:val="28"/>
          <w:szCs w:val="28"/>
        </w:rPr>
        <w:t xml:space="preserve">у  </w:t>
      </w:r>
      <w:r w:rsidRPr="000640E9">
        <w:rPr>
          <w:b/>
          <w:color w:val="000000"/>
          <w:sz w:val="28"/>
          <w:szCs w:val="28"/>
        </w:rPr>
        <w:t>201</w:t>
      </w:r>
      <w:r>
        <w:rPr>
          <w:b/>
          <w:color w:val="000000"/>
          <w:sz w:val="28"/>
          <w:szCs w:val="28"/>
        </w:rPr>
        <w:t>8</w:t>
      </w:r>
      <w:r w:rsidRPr="000640E9">
        <w:rPr>
          <w:b/>
          <w:color w:val="000000"/>
          <w:sz w:val="28"/>
          <w:szCs w:val="28"/>
        </w:rPr>
        <w:t xml:space="preserve"> ро</w:t>
      </w:r>
      <w:r>
        <w:rPr>
          <w:b/>
          <w:color w:val="000000"/>
          <w:sz w:val="28"/>
          <w:szCs w:val="28"/>
        </w:rPr>
        <w:t>ці</w:t>
      </w:r>
    </w:p>
    <w:bookmarkEnd w:id="0"/>
    <w:p w:rsidR="003C42C6" w:rsidRPr="00841900" w:rsidRDefault="003C42C6" w:rsidP="003C42C6">
      <w:pPr>
        <w:jc w:val="center"/>
        <w:rPr>
          <w:b/>
          <w:bCs/>
          <w:color w:val="000000"/>
          <w:szCs w:val="28"/>
          <w:highlight w:val="yellow"/>
        </w:rPr>
      </w:pPr>
    </w:p>
    <w:p w:rsidR="003C42C6" w:rsidRDefault="003C42C6" w:rsidP="003C42C6">
      <w:pPr>
        <w:jc w:val="center"/>
        <w:rPr>
          <w:b/>
          <w:sz w:val="28"/>
          <w:szCs w:val="28"/>
        </w:rPr>
      </w:pPr>
      <w:r w:rsidRPr="004B2FFD">
        <w:rPr>
          <w:b/>
          <w:sz w:val="28"/>
          <w:szCs w:val="28"/>
        </w:rPr>
        <w:t>НАСЕЛЕННЯ</w:t>
      </w:r>
    </w:p>
    <w:p w:rsidR="003C42C6" w:rsidRDefault="003C42C6" w:rsidP="003C42C6">
      <w:pPr>
        <w:jc w:val="center"/>
        <w:rPr>
          <w:b/>
          <w:sz w:val="28"/>
          <w:szCs w:val="28"/>
        </w:rPr>
      </w:pPr>
    </w:p>
    <w:p w:rsidR="003C42C6" w:rsidRPr="003E1F12" w:rsidRDefault="003C42C6" w:rsidP="003C42C6">
      <w:pPr>
        <w:ind w:firstLine="720"/>
        <w:jc w:val="both"/>
        <w:rPr>
          <w:sz w:val="16"/>
          <w:szCs w:val="16"/>
        </w:rPr>
      </w:pPr>
      <w:r w:rsidRPr="003E1F12">
        <w:rPr>
          <w:sz w:val="28"/>
          <w:szCs w:val="28"/>
        </w:rPr>
        <w:t xml:space="preserve">Чисельність </w:t>
      </w:r>
      <w:r w:rsidRPr="00022EB6">
        <w:rPr>
          <w:b/>
          <w:sz w:val="28"/>
          <w:szCs w:val="28"/>
        </w:rPr>
        <w:t>наявного населення</w:t>
      </w:r>
      <w:r w:rsidRPr="003E1F12">
        <w:rPr>
          <w:sz w:val="28"/>
          <w:szCs w:val="28"/>
        </w:rPr>
        <w:t xml:space="preserve"> в області, за оцінкою, на </w:t>
      </w:r>
      <w:r>
        <w:rPr>
          <w:sz w:val="28"/>
          <w:szCs w:val="28"/>
        </w:rPr>
        <w:t xml:space="preserve">                            </w:t>
      </w:r>
      <w:r w:rsidRPr="003E1F12">
        <w:rPr>
          <w:sz w:val="28"/>
          <w:szCs w:val="28"/>
        </w:rPr>
        <w:t xml:space="preserve">1 </w:t>
      </w:r>
      <w:r>
        <w:rPr>
          <w:sz w:val="28"/>
          <w:szCs w:val="28"/>
        </w:rPr>
        <w:t>грудня</w:t>
      </w:r>
      <w:r w:rsidRPr="003E1F12">
        <w:rPr>
          <w:sz w:val="28"/>
          <w:szCs w:val="28"/>
        </w:rPr>
        <w:t xml:space="preserve"> 201</w:t>
      </w:r>
      <w:r>
        <w:rPr>
          <w:sz w:val="28"/>
          <w:szCs w:val="28"/>
        </w:rPr>
        <w:t>8</w:t>
      </w:r>
      <w:r w:rsidRPr="003E1F12">
        <w:rPr>
          <w:sz w:val="28"/>
          <w:szCs w:val="28"/>
        </w:rPr>
        <w:t xml:space="preserve">р. становила </w:t>
      </w:r>
      <w:r>
        <w:rPr>
          <w:sz w:val="28"/>
          <w:szCs w:val="28"/>
        </w:rPr>
        <w:t>1007,2</w:t>
      </w:r>
      <w:r w:rsidRPr="003E1F12">
        <w:rPr>
          <w:sz w:val="28"/>
          <w:szCs w:val="28"/>
        </w:rPr>
        <w:t xml:space="preserve"> тис.</w:t>
      </w:r>
      <w:r w:rsidRPr="00715B82">
        <w:rPr>
          <w:sz w:val="28"/>
          <w:szCs w:val="28"/>
          <w:lang w:val="ru-RU"/>
        </w:rPr>
        <w:t xml:space="preserve"> </w:t>
      </w:r>
      <w:r w:rsidRPr="003E1F12">
        <w:rPr>
          <w:sz w:val="28"/>
          <w:szCs w:val="28"/>
        </w:rPr>
        <w:t>осіб.</w:t>
      </w:r>
      <w:r>
        <w:rPr>
          <w:sz w:val="28"/>
          <w:szCs w:val="28"/>
        </w:rPr>
        <w:t xml:space="preserve"> Упродовж січня–листопада 2018р.</w:t>
      </w:r>
      <w:r w:rsidRPr="003E1F12">
        <w:rPr>
          <w:sz w:val="28"/>
          <w:szCs w:val="28"/>
        </w:rPr>
        <w:t xml:space="preserve"> кількість жителів Чернігівщини зменшилася на </w:t>
      </w:r>
      <w:r>
        <w:rPr>
          <w:sz w:val="28"/>
          <w:szCs w:val="28"/>
        </w:rPr>
        <w:t xml:space="preserve">12854 </w:t>
      </w:r>
      <w:r w:rsidRPr="003E1F12">
        <w:rPr>
          <w:sz w:val="28"/>
          <w:szCs w:val="28"/>
        </w:rPr>
        <w:t>ос</w:t>
      </w:r>
      <w:r>
        <w:rPr>
          <w:sz w:val="28"/>
          <w:szCs w:val="28"/>
        </w:rPr>
        <w:t>оби</w:t>
      </w:r>
      <w:r w:rsidRPr="003E1F12">
        <w:rPr>
          <w:sz w:val="28"/>
          <w:szCs w:val="28"/>
        </w:rPr>
        <w:t>.</w:t>
      </w:r>
    </w:p>
    <w:p w:rsidR="003C42C6" w:rsidRPr="003E1F12" w:rsidRDefault="003C42C6" w:rsidP="003C42C6">
      <w:pPr>
        <w:ind w:firstLine="720"/>
        <w:jc w:val="both"/>
        <w:rPr>
          <w:sz w:val="28"/>
          <w:szCs w:val="28"/>
        </w:rPr>
      </w:pPr>
      <w:r>
        <w:rPr>
          <w:sz w:val="28"/>
          <w:szCs w:val="28"/>
        </w:rPr>
        <w:t>Порівняно із січнем–листопадом 2017р. обсяг природного скорочення збільшився на 889 осіб.</w:t>
      </w:r>
    </w:p>
    <w:p w:rsidR="003C42C6" w:rsidRDefault="003C42C6" w:rsidP="003C42C6">
      <w:pPr>
        <w:ind w:firstLine="720"/>
        <w:jc w:val="both"/>
        <w:rPr>
          <w:sz w:val="28"/>
          <w:szCs w:val="28"/>
        </w:rPr>
      </w:pPr>
      <w:r>
        <w:rPr>
          <w:sz w:val="28"/>
          <w:szCs w:val="28"/>
        </w:rPr>
        <w:t xml:space="preserve">Упродовж січня–листопада 2018р. народилося 6390 малюків. Кількість померлих склала 17542 особи. </w:t>
      </w:r>
    </w:p>
    <w:p w:rsidR="003C42C6" w:rsidRPr="00841900" w:rsidRDefault="003C42C6" w:rsidP="003C42C6">
      <w:pPr>
        <w:ind w:firstLine="720"/>
        <w:jc w:val="both"/>
        <w:rPr>
          <w:color w:val="FF0000"/>
          <w:szCs w:val="20"/>
        </w:rPr>
      </w:pPr>
    </w:p>
    <w:p w:rsidR="003C42C6" w:rsidRPr="00075F27" w:rsidRDefault="003C42C6" w:rsidP="003C42C6">
      <w:pPr>
        <w:tabs>
          <w:tab w:val="left" w:pos="180"/>
        </w:tabs>
        <w:jc w:val="center"/>
        <w:rPr>
          <w:b/>
          <w:sz w:val="28"/>
          <w:szCs w:val="28"/>
        </w:rPr>
      </w:pPr>
      <w:r w:rsidRPr="00075F27">
        <w:rPr>
          <w:b/>
          <w:sz w:val="28"/>
          <w:szCs w:val="28"/>
        </w:rPr>
        <w:t>РИНОК ПРАЦІ</w:t>
      </w:r>
    </w:p>
    <w:p w:rsidR="003C42C6" w:rsidRPr="00E06779" w:rsidRDefault="003C42C6" w:rsidP="003C42C6">
      <w:pPr>
        <w:tabs>
          <w:tab w:val="left" w:pos="180"/>
        </w:tabs>
        <w:jc w:val="center"/>
        <w:rPr>
          <w:b/>
          <w:sz w:val="28"/>
          <w:szCs w:val="28"/>
        </w:rPr>
      </w:pPr>
    </w:p>
    <w:p w:rsidR="003C42C6" w:rsidRDefault="003C42C6" w:rsidP="003C42C6">
      <w:pPr>
        <w:tabs>
          <w:tab w:val="left" w:pos="720"/>
        </w:tabs>
        <w:ind w:firstLine="728"/>
        <w:jc w:val="both"/>
        <w:rPr>
          <w:sz w:val="28"/>
          <w:szCs w:val="28"/>
        </w:rPr>
      </w:pPr>
      <w:r>
        <w:rPr>
          <w:sz w:val="28"/>
          <w:szCs w:val="28"/>
        </w:rPr>
        <w:t xml:space="preserve">За даними державної служби зайнятості, </w:t>
      </w:r>
      <w:r w:rsidRPr="004D0024">
        <w:rPr>
          <w:b/>
          <w:sz w:val="28"/>
          <w:szCs w:val="28"/>
        </w:rPr>
        <w:t>к</w:t>
      </w:r>
      <w:r w:rsidRPr="002E2572">
        <w:rPr>
          <w:b/>
          <w:sz w:val="28"/>
          <w:szCs w:val="28"/>
        </w:rPr>
        <w:t>ількість зареєстрованих безробітних</w:t>
      </w:r>
      <w:r w:rsidRPr="002E2572">
        <w:rPr>
          <w:sz w:val="28"/>
          <w:szCs w:val="28"/>
        </w:rPr>
        <w:t xml:space="preserve"> на</w:t>
      </w:r>
      <w:r>
        <w:rPr>
          <w:sz w:val="28"/>
          <w:szCs w:val="28"/>
        </w:rPr>
        <w:t xml:space="preserve"> кінець</w:t>
      </w:r>
      <w:r w:rsidRPr="006E3B17">
        <w:rPr>
          <w:sz w:val="28"/>
          <w:szCs w:val="28"/>
        </w:rPr>
        <w:t xml:space="preserve"> </w:t>
      </w:r>
      <w:r>
        <w:rPr>
          <w:sz w:val="28"/>
          <w:szCs w:val="28"/>
        </w:rPr>
        <w:t>2018</w:t>
      </w:r>
      <w:r w:rsidRPr="002E2572">
        <w:rPr>
          <w:sz w:val="28"/>
          <w:szCs w:val="28"/>
        </w:rPr>
        <w:t xml:space="preserve">р. становила </w:t>
      </w:r>
      <w:r w:rsidRPr="006B56AA">
        <w:rPr>
          <w:sz w:val="28"/>
          <w:szCs w:val="28"/>
        </w:rPr>
        <w:t>1</w:t>
      </w:r>
      <w:r w:rsidRPr="00333B61">
        <w:rPr>
          <w:sz w:val="28"/>
          <w:szCs w:val="28"/>
        </w:rPr>
        <w:t>1</w:t>
      </w:r>
      <w:r w:rsidRPr="006B56AA">
        <w:rPr>
          <w:sz w:val="28"/>
          <w:szCs w:val="28"/>
        </w:rPr>
        <w:t>,</w:t>
      </w:r>
      <w:r w:rsidRPr="00333B61">
        <w:rPr>
          <w:sz w:val="28"/>
          <w:szCs w:val="28"/>
        </w:rPr>
        <w:t>8</w:t>
      </w:r>
      <w:r w:rsidRPr="000D394E">
        <w:rPr>
          <w:sz w:val="28"/>
          <w:szCs w:val="28"/>
        </w:rPr>
        <w:t xml:space="preserve"> </w:t>
      </w:r>
      <w:r w:rsidRPr="000E4AAE">
        <w:rPr>
          <w:sz w:val="28"/>
          <w:szCs w:val="28"/>
        </w:rPr>
        <w:t>тис.</w:t>
      </w:r>
      <w:r w:rsidRPr="002E2572">
        <w:rPr>
          <w:sz w:val="28"/>
          <w:szCs w:val="28"/>
        </w:rPr>
        <w:t xml:space="preserve"> осіб</w:t>
      </w:r>
      <w:r>
        <w:rPr>
          <w:sz w:val="28"/>
          <w:szCs w:val="28"/>
        </w:rPr>
        <w:t>, з них</w:t>
      </w:r>
      <w:r w:rsidRPr="002E2572">
        <w:rPr>
          <w:sz w:val="28"/>
          <w:szCs w:val="28"/>
        </w:rPr>
        <w:t xml:space="preserve"> </w:t>
      </w:r>
      <w:r>
        <w:rPr>
          <w:sz w:val="28"/>
          <w:szCs w:val="28"/>
        </w:rPr>
        <w:t>д</w:t>
      </w:r>
      <w:r w:rsidRPr="002E2572">
        <w:rPr>
          <w:sz w:val="28"/>
          <w:szCs w:val="28"/>
        </w:rPr>
        <w:t xml:space="preserve">опомогу </w:t>
      </w:r>
      <w:r>
        <w:rPr>
          <w:sz w:val="28"/>
          <w:szCs w:val="28"/>
        </w:rPr>
        <w:t>по</w:t>
      </w:r>
      <w:r w:rsidRPr="002E2572">
        <w:rPr>
          <w:sz w:val="28"/>
          <w:szCs w:val="28"/>
        </w:rPr>
        <w:t xml:space="preserve"> безробітт</w:t>
      </w:r>
      <w:r>
        <w:rPr>
          <w:sz w:val="28"/>
          <w:szCs w:val="28"/>
        </w:rPr>
        <w:t>ю</w:t>
      </w:r>
      <w:r w:rsidRPr="002E2572">
        <w:rPr>
          <w:sz w:val="28"/>
          <w:szCs w:val="28"/>
        </w:rPr>
        <w:t xml:space="preserve"> отримували </w:t>
      </w:r>
      <w:r>
        <w:rPr>
          <w:sz w:val="28"/>
          <w:szCs w:val="28"/>
        </w:rPr>
        <w:t xml:space="preserve"> </w:t>
      </w:r>
      <w:r w:rsidRPr="002E40A4">
        <w:rPr>
          <w:sz w:val="28"/>
          <w:szCs w:val="28"/>
        </w:rPr>
        <w:t>8</w:t>
      </w:r>
      <w:r w:rsidRPr="00661FF8">
        <w:rPr>
          <w:sz w:val="28"/>
          <w:szCs w:val="28"/>
        </w:rPr>
        <w:t>2</w:t>
      </w:r>
      <w:r w:rsidRPr="002E40A4">
        <w:rPr>
          <w:sz w:val="28"/>
          <w:szCs w:val="28"/>
        </w:rPr>
        <w:t>,</w:t>
      </w:r>
      <w:r w:rsidRPr="00661FF8">
        <w:rPr>
          <w:sz w:val="28"/>
          <w:szCs w:val="28"/>
        </w:rPr>
        <w:t>7</w:t>
      </w:r>
      <w:r w:rsidRPr="002E40A4">
        <w:rPr>
          <w:sz w:val="28"/>
          <w:szCs w:val="28"/>
        </w:rPr>
        <w:t>%</w:t>
      </w:r>
      <w:r>
        <w:rPr>
          <w:sz w:val="28"/>
          <w:szCs w:val="28"/>
        </w:rPr>
        <w:t>.</w:t>
      </w:r>
    </w:p>
    <w:p w:rsidR="003C42C6" w:rsidRPr="002E2572" w:rsidRDefault="003C42C6" w:rsidP="003C42C6">
      <w:pPr>
        <w:ind w:firstLine="728"/>
        <w:jc w:val="both"/>
        <w:rPr>
          <w:sz w:val="28"/>
          <w:szCs w:val="28"/>
        </w:rPr>
      </w:pPr>
      <w:r>
        <w:rPr>
          <w:sz w:val="28"/>
          <w:szCs w:val="28"/>
        </w:rPr>
        <w:t>Б</w:t>
      </w:r>
      <w:r w:rsidRPr="002E2572">
        <w:rPr>
          <w:sz w:val="28"/>
          <w:szCs w:val="28"/>
        </w:rPr>
        <w:t xml:space="preserve">ільше половини </w:t>
      </w:r>
      <w:r w:rsidRPr="003D5C49">
        <w:rPr>
          <w:sz w:val="28"/>
          <w:szCs w:val="28"/>
        </w:rPr>
        <w:t>(</w:t>
      </w:r>
      <w:r w:rsidRPr="00661FF8">
        <w:rPr>
          <w:sz w:val="28"/>
          <w:szCs w:val="28"/>
        </w:rPr>
        <w:t>57,5%)</w:t>
      </w:r>
      <w:r>
        <w:rPr>
          <w:sz w:val="28"/>
          <w:szCs w:val="28"/>
        </w:rPr>
        <w:t xml:space="preserve"> від </w:t>
      </w:r>
      <w:r w:rsidRPr="002E2572">
        <w:rPr>
          <w:sz w:val="28"/>
          <w:szCs w:val="28"/>
        </w:rPr>
        <w:t xml:space="preserve">загальної кількості безробітних становили жінки. </w:t>
      </w:r>
    </w:p>
    <w:p w:rsidR="003C42C6" w:rsidRPr="005E1816" w:rsidRDefault="003C42C6" w:rsidP="003C42C6">
      <w:pPr>
        <w:ind w:firstLine="742"/>
        <w:jc w:val="both"/>
        <w:rPr>
          <w:sz w:val="28"/>
          <w:szCs w:val="28"/>
        </w:rPr>
      </w:pPr>
      <w:r w:rsidRPr="005E1816">
        <w:rPr>
          <w:sz w:val="28"/>
          <w:szCs w:val="28"/>
        </w:rPr>
        <w:t>Рівень зареєстрованого безробіття</w:t>
      </w:r>
      <w:r w:rsidRPr="005E1816">
        <w:rPr>
          <w:b/>
          <w:sz w:val="28"/>
          <w:szCs w:val="28"/>
        </w:rPr>
        <w:t xml:space="preserve"> </w:t>
      </w:r>
      <w:r w:rsidRPr="005E1816">
        <w:rPr>
          <w:sz w:val="28"/>
          <w:szCs w:val="28"/>
        </w:rPr>
        <w:t>в цілому в області на</w:t>
      </w:r>
      <w:r>
        <w:rPr>
          <w:sz w:val="28"/>
          <w:szCs w:val="28"/>
        </w:rPr>
        <w:t xml:space="preserve"> кінець</w:t>
      </w:r>
      <w:r w:rsidRPr="005E1816">
        <w:rPr>
          <w:sz w:val="28"/>
          <w:szCs w:val="28"/>
        </w:rPr>
        <w:t xml:space="preserve"> 201</w:t>
      </w:r>
      <w:r>
        <w:rPr>
          <w:sz w:val="28"/>
          <w:szCs w:val="28"/>
        </w:rPr>
        <w:t>8</w:t>
      </w:r>
      <w:r w:rsidRPr="005E1816">
        <w:rPr>
          <w:sz w:val="28"/>
          <w:szCs w:val="28"/>
        </w:rPr>
        <w:t xml:space="preserve">р. становив </w:t>
      </w:r>
      <w:r>
        <w:rPr>
          <w:sz w:val="28"/>
          <w:szCs w:val="28"/>
        </w:rPr>
        <w:t>2</w:t>
      </w:r>
      <w:r w:rsidRPr="000E4AAE">
        <w:rPr>
          <w:sz w:val="28"/>
          <w:szCs w:val="28"/>
        </w:rPr>
        <w:t>%</w:t>
      </w:r>
      <w:r>
        <w:rPr>
          <w:sz w:val="28"/>
          <w:szCs w:val="28"/>
        </w:rPr>
        <w:t xml:space="preserve"> населення працездатного віку,</w:t>
      </w:r>
      <w:r w:rsidRPr="005E1816">
        <w:rPr>
          <w:sz w:val="28"/>
          <w:szCs w:val="28"/>
        </w:rPr>
        <w:t xml:space="preserve"> </w:t>
      </w:r>
      <w:r>
        <w:rPr>
          <w:sz w:val="28"/>
          <w:szCs w:val="28"/>
        </w:rPr>
        <w:t xml:space="preserve">у </w:t>
      </w:r>
      <w:r w:rsidRPr="005E1816">
        <w:rPr>
          <w:sz w:val="28"/>
          <w:szCs w:val="28"/>
        </w:rPr>
        <w:t>сільськ</w:t>
      </w:r>
      <w:r>
        <w:rPr>
          <w:sz w:val="28"/>
          <w:szCs w:val="28"/>
        </w:rPr>
        <w:t>ій</w:t>
      </w:r>
      <w:r w:rsidRPr="005E1816">
        <w:rPr>
          <w:sz w:val="28"/>
          <w:szCs w:val="28"/>
        </w:rPr>
        <w:t xml:space="preserve"> </w:t>
      </w:r>
      <w:r w:rsidRPr="00D37B5D">
        <w:rPr>
          <w:sz w:val="28"/>
          <w:szCs w:val="28"/>
        </w:rPr>
        <w:t xml:space="preserve">місцевості – </w:t>
      </w:r>
      <w:r w:rsidRPr="00B82E43">
        <w:rPr>
          <w:sz w:val="28"/>
          <w:szCs w:val="28"/>
        </w:rPr>
        <w:t>2,</w:t>
      </w:r>
      <w:r>
        <w:rPr>
          <w:sz w:val="28"/>
          <w:szCs w:val="28"/>
        </w:rPr>
        <w:t>5</w:t>
      </w:r>
      <w:r w:rsidRPr="00D37B5D">
        <w:rPr>
          <w:sz w:val="28"/>
          <w:szCs w:val="28"/>
        </w:rPr>
        <w:t>%,</w:t>
      </w:r>
      <w:r w:rsidRPr="005E1816">
        <w:rPr>
          <w:sz w:val="28"/>
          <w:szCs w:val="28"/>
        </w:rPr>
        <w:t xml:space="preserve"> </w:t>
      </w:r>
      <w:r>
        <w:rPr>
          <w:sz w:val="28"/>
          <w:szCs w:val="28"/>
        </w:rPr>
        <w:t xml:space="preserve">у </w:t>
      </w:r>
      <w:r w:rsidRPr="005E1816">
        <w:rPr>
          <w:sz w:val="28"/>
          <w:szCs w:val="28"/>
        </w:rPr>
        <w:t>міських посе</w:t>
      </w:r>
      <w:r>
        <w:rPr>
          <w:sz w:val="28"/>
          <w:szCs w:val="28"/>
        </w:rPr>
        <w:t xml:space="preserve">леннях </w:t>
      </w:r>
      <w:r w:rsidRPr="00D37B5D">
        <w:rPr>
          <w:sz w:val="28"/>
          <w:szCs w:val="28"/>
        </w:rPr>
        <w:t xml:space="preserve">– </w:t>
      </w:r>
      <w:r w:rsidRPr="000E4AAE">
        <w:rPr>
          <w:sz w:val="28"/>
          <w:szCs w:val="28"/>
        </w:rPr>
        <w:t>1,</w:t>
      </w:r>
      <w:r>
        <w:rPr>
          <w:sz w:val="28"/>
          <w:szCs w:val="28"/>
        </w:rPr>
        <w:t>7</w:t>
      </w:r>
      <w:r w:rsidRPr="00D37B5D">
        <w:rPr>
          <w:sz w:val="28"/>
          <w:szCs w:val="28"/>
        </w:rPr>
        <w:t>%.</w:t>
      </w:r>
      <w:r w:rsidRPr="005E1816">
        <w:rPr>
          <w:sz w:val="28"/>
          <w:szCs w:val="28"/>
        </w:rPr>
        <w:t xml:space="preserve"> </w:t>
      </w:r>
    </w:p>
    <w:p w:rsidR="003C42C6" w:rsidRPr="00DA6EEB" w:rsidRDefault="003C42C6" w:rsidP="003C42C6">
      <w:pPr>
        <w:tabs>
          <w:tab w:val="left" w:pos="1440"/>
        </w:tabs>
        <w:spacing w:line="340" w:lineRule="exact"/>
        <w:ind w:firstLine="720"/>
        <w:jc w:val="both"/>
        <w:rPr>
          <w:sz w:val="28"/>
          <w:szCs w:val="28"/>
        </w:rPr>
      </w:pPr>
      <w:r w:rsidRPr="00BF3DA6">
        <w:rPr>
          <w:b/>
          <w:sz w:val="28"/>
          <w:szCs w:val="28"/>
        </w:rPr>
        <w:t>Середньооблікова кількість безробітних, які отримували</w:t>
      </w:r>
      <w:r w:rsidRPr="00D97B23">
        <w:rPr>
          <w:sz w:val="28"/>
          <w:szCs w:val="28"/>
        </w:rPr>
        <w:t xml:space="preserve"> </w:t>
      </w:r>
      <w:r w:rsidRPr="00203D35">
        <w:rPr>
          <w:b/>
          <w:sz w:val="28"/>
          <w:szCs w:val="28"/>
        </w:rPr>
        <w:t>допомогу</w:t>
      </w:r>
      <w:r>
        <w:rPr>
          <w:b/>
          <w:sz w:val="28"/>
          <w:szCs w:val="28"/>
        </w:rPr>
        <w:t xml:space="preserve"> </w:t>
      </w:r>
      <w:r w:rsidRPr="00203D35">
        <w:rPr>
          <w:b/>
          <w:sz w:val="28"/>
          <w:szCs w:val="28"/>
        </w:rPr>
        <w:t>у зв’язку з безробіттям</w:t>
      </w:r>
      <w:r w:rsidRPr="00D97B23">
        <w:rPr>
          <w:sz w:val="28"/>
          <w:szCs w:val="28"/>
        </w:rPr>
        <w:t xml:space="preserve"> у</w:t>
      </w:r>
      <w:r>
        <w:rPr>
          <w:sz w:val="28"/>
          <w:szCs w:val="28"/>
        </w:rPr>
        <w:t>продовж</w:t>
      </w:r>
      <w:r w:rsidRPr="00D97B23">
        <w:rPr>
          <w:sz w:val="28"/>
          <w:szCs w:val="28"/>
        </w:rPr>
        <w:t xml:space="preserve"> </w:t>
      </w:r>
      <w:r>
        <w:rPr>
          <w:sz w:val="28"/>
          <w:szCs w:val="28"/>
        </w:rPr>
        <w:t xml:space="preserve">грудня </w:t>
      </w:r>
      <w:r w:rsidRPr="00D97B23">
        <w:rPr>
          <w:sz w:val="28"/>
          <w:szCs w:val="28"/>
        </w:rPr>
        <w:t>201</w:t>
      </w:r>
      <w:r>
        <w:rPr>
          <w:sz w:val="28"/>
          <w:szCs w:val="28"/>
        </w:rPr>
        <w:t>8</w:t>
      </w:r>
      <w:r w:rsidRPr="00D97B23">
        <w:rPr>
          <w:sz w:val="28"/>
          <w:szCs w:val="28"/>
        </w:rPr>
        <w:t>р., становила</w:t>
      </w:r>
      <w:r>
        <w:rPr>
          <w:sz w:val="28"/>
          <w:szCs w:val="28"/>
        </w:rPr>
        <w:t xml:space="preserve"> </w:t>
      </w:r>
      <w:r>
        <w:rPr>
          <w:sz w:val="28"/>
          <w:szCs w:val="28"/>
        </w:rPr>
        <w:br/>
        <w:t>7</w:t>
      </w:r>
      <w:r w:rsidRPr="00B82E43">
        <w:rPr>
          <w:sz w:val="28"/>
          <w:szCs w:val="28"/>
        </w:rPr>
        <w:t>,</w:t>
      </w:r>
      <w:r>
        <w:rPr>
          <w:sz w:val="28"/>
          <w:szCs w:val="28"/>
        </w:rPr>
        <w:t>9</w:t>
      </w:r>
      <w:r w:rsidRPr="004B3AE1">
        <w:rPr>
          <w:sz w:val="28"/>
          <w:szCs w:val="28"/>
        </w:rPr>
        <w:t xml:space="preserve"> </w:t>
      </w:r>
      <w:r w:rsidRPr="00DA6EEB">
        <w:rPr>
          <w:sz w:val="28"/>
          <w:szCs w:val="28"/>
        </w:rPr>
        <w:t xml:space="preserve">тис. осіб. Середній розмір допомоги з безробіття складав </w:t>
      </w:r>
      <w:r w:rsidRPr="00C73218">
        <w:rPr>
          <w:sz w:val="28"/>
          <w:szCs w:val="28"/>
        </w:rPr>
        <w:t>2757</w:t>
      </w:r>
      <w:r w:rsidRPr="00DA6EEB">
        <w:rPr>
          <w:sz w:val="28"/>
          <w:szCs w:val="28"/>
        </w:rPr>
        <w:t xml:space="preserve"> грн, що дорівнює </w:t>
      </w:r>
      <w:r w:rsidRPr="00C73218">
        <w:rPr>
          <w:sz w:val="28"/>
          <w:szCs w:val="28"/>
        </w:rPr>
        <w:t>74,1</w:t>
      </w:r>
      <w:r w:rsidRPr="004230B6">
        <w:rPr>
          <w:sz w:val="28"/>
          <w:szCs w:val="28"/>
        </w:rPr>
        <w:t>%</w:t>
      </w:r>
      <w:r w:rsidRPr="00DA6EEB">
        <w:rPr>
          <w:sz w:val="28"/>
          <w:szCs w:val="28"/>
        </w:rPr>
        <w:t xml:space="preserve"> законодавчо визначеного розміру мінімальної заробітної плати (3723 грн).</w:t>
      </w:r>
    </w:p>
    <w:p w:rsidR="003C42C6" w:rsidRPr="00DA6EEB" w:rsidRDefault="003C42C6" w:rsidP="003C42C6">
      <w:pPr>
        <w:tabs>
          <w:tab w:val="left" w:pos="720"/>
        </w:tabs>
        <w:ind w:firstLine="709"/>
        <w:jc w:val="both"/>
        <w:rPr>
          <w:sz w:val="28"/>
          <w:szCs w:val="28"/>
        </w:rPr>
      </w:pPr>
      <w:r w:rsidRPr="00DA6EEB">
        <w:rPr>
          <w:b/>
          <w:sz w:val="28"/>
          <w:szCs w:val="28"/>
        </w:rPr>
        <w:t xml:space="preserve">Кількість вакансій, </w:t>
      </w:r>
      <w:r w:rsidRPr="00DA6EEB">
        <w:rPr>
          <w:sz w:val="28"/>
          <w:szCs w:val="28"/>
        </w:rPr>
        <w:t xml:space="preserve">заявлених роботодавцями до державної служби зайнятості, упродовж </w:t>
      </w:r>
      <w:r>
        <w:rPr>
          <w:sz w:val="28"/>
          <w:szCs w:val="28"/>
        </w:rPr>
        <w:t>грудня</w:t>
      </w:r>
      <w:r w:rsidRPr="00DA6EEB">
        <w:rPr>
          <w:sz w:val="28"/>
          <w:szCs w:val="28"/>
        </w:rPr>
        <w:t xml:space="preserve"> 2018р. </w:t>
      </w:r>
      <w:r w:rsidRPr="004230B6">
        <w:rPr>
          <w:sz w:val="28"/>
          <w:szCs w:val="28"/>
        </w:rPr>
        <w:t xml:space="preserve">зменшилася на </w:t>
      </w:r>
      <w:r w:rsidRPr="00ED7D62">
        <w:rPr>
          <w:sz w:val="28"/>
          <w:szCs w:val="28"/>
        </w:rPr>
        <w:t>10,6</w:t>
      </w:r>
      <w:r w:rsidRPr="004230B6">
        <w:rPr>
          <w:sz w:val="28"/>
          <w:szCs w:val="28"/>
        </w:rPr>
        <w:t>%</w:t>
      </w:r>
      <w:r w:rsidRPr="00DA6EEB">
        <w:rPr>
          <w:sz w:val="28"/>
          <w:szCs w:val="28"/>
        </w:rPr>
        <w:t xml:space="preserve"> й на кінець </w:t>
      </w:r>
      <w:r>
        <w:rPr>
          <w:sz w:val="28"/>
          <w:szCs w:val="28"/>
        </w:rPr>
        <w:t>року</w:t>
      </w:r>
      <w:r w:rsidRPr="00DA6EEB">
        <w:rPr>
          <w:sz w:val="28"/>
          <w:szCs w:val="28"/>
        </w:rPr>
        <w:t xml:space="preserve"> становила </w:t>
      </w:r>
      <w:r w:rsidRPr="004230B6">
        <w:rPr>
          <w:sz w:val="28"/>
          <w:szCs w:val="28"/>
        </w:rPr>
        <w:t>1,</w:t>
      </w:r>
      <w:r>
        <w:rPr>
          <w:sz w:val="28"/>
          <w:szCs w:val="28"/>
        </w:rPr>
        <w:t>2</w:t>
      </w:r>
      <w:r w:rsidRPr="00DA6EEB">
        <w:rPr>
          <w:sz w:val="28"/>
          <w:szCs w:val="28"/>
        </w:rPr>
        <w:t xml:space="preserve"> тис.</w:t>
      </w:r>
    </w:p>
    <w:p w:rsidR="003C42C6" w:rsidRPr="00865AC0" w:rsidRDefault="003C42C6" w:rsidP="003C42C6">
      <w:pPr>
        <w:tabs>
          <w:tab w:val="left" w:pos="720"/>
        </w:tabs>
        <w:ind w:right="-2" w:firstLine="709"/>
        <w:jc w:val="both"/>
        <w:rPr>
          <w:sz w:val="28"/>
          <w:szCs w:val="28"/>
        </w:rPr>
      </w:pPr>
      <w:r w:rsidRPr="00C55A55">
        <w:rPr>
          <w:sz w:val="28"/>
          <w:szCs w:val="28"/>
        </w:rPr>
        <w:t>За професійними групами найбільша кількість вакансій на кінець 2018р. спостерігалася серед</w:t>
      </w:r>
      <w:r w:rsidRPr="001743AD">
        <w:rPr>
          <w:color w:val="FF0000"/>
          <w:sz w:val="28"/>
          <w:szCs w:val="28"/>
        </w:rPr>
        <w:t xml:space="preserve"> </w:t>
      </w:r>
      <w:r w:rsidRPr="00865AC0">
        <w:rPr>
          <w:sz w:val="28"/>
          <w:szCs w:val="28"/>
        </w:rPr>
        <w:t>кваліфікованих робітників з інструментом (20,8% від загальної кількості заявлених вакансій), професіонал</w:t>
      </w:r>
      <w:r>
        <w:rPr>
          <w:sz w:val="28"/>
          <w:szCs w:val="28"/>
        </w:rPr>
        <w:t>ів</w:t>
      </w:r>
      <w:r w:rsidRPr="00865AC0">
        <w:rPr>
          <w:sz w:val="28"/>
          <w:szCs w:val="28"/>
        </w:rPr>
        <w:t xml:space="preserve"> (15,9%), а найменша – серед кваліфікованих робітників сільського та лісового господарств, риборозведення та рибальства (2,1%), технічних службовців (4,2%). </w:t>
      </w:r>
    </w:p>
    <w:p w:rsidR="003C42C6" w:rsidRPr="00040088" w:rsidRDefault="003C42C6" w:rsidP="003C42C6">
      <w:pPr>
        <w:tabs>
          <w:tab w:val="left" w:pos="720"/>
        </w:tabs>
        <w:ind w:firstLine="709"/>
        <w:jc w:val="both"/>
        <w:rPr>
          <w:sz w:val="28"/>
          <w:szCs w:val="28"/>
        </w:rPr>
      </w:pPr>
      <w:r w:rsidRPr="00DA6EEB">
        <w:rPr>
          <w:b/>
          <w:sz w:val="28"/>
          <w:szCs w:val="28"/>
        </w:rPr>
        <w:t>Навантаження зареєстрованих безробітних</w:t>
      </w:r>
      <w:r w:rsidRPr="00DA6EEB">
        <w:rPr>
          <w:sz w:val="28"/>
          <w:szCs w:val="28"/>
        </w:rPr>
        <w:t xml:space="preserve"> </w:t>
      </w:r>
      <w:r w:rsidRPr="00040088">
        <w:rPr>
          <w:sz w:val="28"/>
          <w:szCs w:val="28"/>
        </w:rPr>
        <w:t>на одн</w:t>
      </w:r>
      <w:r>
        <w:rPr>
          <w:sz w:val="28"/>
          <w:szCs w:val="28"/>
        </w:rPr>
        <w:t>у</w:t>
      </w:r>
      <w:r w:rsidRPr="00040088">
        <w:rPr>
          <w:sz w:val="28"/>
          <w:szCs w:val="28"/>
        </w:rPr>
        <w:t xml:space="preserve"> в</w:t>
      </w:r>
      <w:r>
        <w:rPr>
          <w:sz w:val="28"/>
          <w:szCs w:val="28"/>
        </w:rPr>
        <w:t>акансію</w:t>
      </w:r>
      <w:r w:rsidRPr="005161BB">
        <w:rPr>
          <w:sz w:val="28"/>
          <w:szCs w:val="28"/>
        </w:rPr>
        <w:t xml:space="preserve"> </w:t>
      </w:r>
      <w:r>
        <w:rPr>
          <w:sz w:val="28"/>
          <w:szCs w:val="28"/>
        </w:rPr>
        <w:t xml:space="preserve">в цілому по області </w:t>
      </w:r>
      <w:r w:rsidRPr="005161BB">
        <w:rPr>
          <w:sz w:val="28"/>
          <w:szCs w:val="28"/>
        </w:rPr>
        <w:t>збільшил</w:t>
      </w:r>
      <w:r>
        <w:rPr>
          <w:sz w:val="28"/>
          <w:szCs w:val="28"/>
        </w:rPr>
        <w:t>о</w:t>
      </w:r>
      <w:r w:rsidRPr="005161BB">
        <w:rPr>
          <w:sz w:val="28"/>
          <w:szCs w:val="28"/>
        </w:rPr>
        <w:t>с</w:t>
      </w:r>
      <w:r>
        <w:rPr>
          <w:sz w:val="28"/>
          <w:szCs w:val="28"/>
        </w:rPr>
        <w:t xml:space="preserve">ь із 8 осіб на кінець листопада 2018р. до 10 осіб </w:t>
      </w:r>
      <w:r w:rsidRPr="00040088">
        <w:rPr>
          <w:sz w:val="28"/>
          <w:szCs w:val="28"/>
        </w:rPr>
        <w:t xml:space="preserve">на </w:t>
      </w:r>
      <w:r>
        <w:rPr>
          <w:sz w:val="28"/>
          <w:szCs w:val="28"/>
        </w:rPr>
        <w:t>кінець грудня.</w:t>
      </w:r>
      <w:r w:rsidRPr="00040088">
        <w:rPr>
          <w:sz w:val="28"/>
          <w:szCs w:val="28"/>
        </w:rPr>
        <w:t xml:space="preserve"> </w:t>
      </w:r>
    </w:p>
    <w:p w:rsidR="003C42C6" w:rsidRPr="00E06779" w:rsidRDefault="003C42C6" w:rsidP="003C42C6">
      <w:pPr>
        <w:tabs>
          <w:tab w:val="left" w:pos="180"/>
        </w:tabs>
        <w:jc w:val="center"/>
        <w:rPr>
          <w:b/>
          <w:sz w:val="28"/>
          <w:szCs w:val="28"/>
        </w:rPr>
      </w:pPr>
    </w:p>
    <w:p w:rsidR="003C42C6" w:rsidRDefault="003C42C6" w:rsidP="003C42C6">
      <w:pPr>
        <w:pStyle w:val="a6"/>
        <w:rPr>
          <w:sz w:val="28"/>
          <w:szCs w:val="28"/>
          <w:highlight w:val="yellow"/>
          <w:u w:val="none"/>
        </w:rPr>
      </w:pPr>
    </w:p>
    <w:p w:rsidR="003C42C6" w:rsidRDefault="003C42C6" w:rsidP="003C42C6">
      <w:pPr>
        <w:pStyle w:val="a6"/>
        <w:rPr>
          <w:sz w:val="28"/>
          <w:szCs w:val="28"/>
          <w:highlight w:val="yellow"/>
          <w:u w:val="none"/>
        </w:rPr>
      </w:pPr>
    </w:p>
    <w:p w:rsidR="003C42C6" w:rsidRDefault="003C42C6" w:rsidP="003C42C6">
      <w:pPr>
        <w:pStyle w:val="a6"/>
        <w:rPr>
          <w:sz w:val="28"/>
          <w:szCs w:val="28"/>
          <w:u w:val="none"/>
        </w:rPr>
      </w:pPr>
      <w:r w:rsidRPr="00D766AD">
        <w:rPr>
          <w:sz w:val="28"/>
          <w:szCs w:val="28"/>
          <w:u w:val="none"/>
        </w:rPr>
        <w:lastRenderedPageBreak/>
        <w:t>ДОХОДИ НАСЕЛЕННЯ</w:t>
      </w:r>
    </w:p>
    <w:p w:rsidR="003C42C6" w:rsidRDefault="003C42C6" w:rsidP="003C42C6">
      <w:pPr>
        <w:pStyle w:val="a6"/>
        <w:rPr>
          <w:sz w:val="28"/>
          <w:szCs w:val="28"/>
          <w:u w:val="none"/>
        </w:rPr>
      </w:pPr>
    </w:p>
    <w:p w:rsidR="003C42C6" w:rsidRPr="00890C8B" w:rsidRDefault="003C42C6" w:rsidP="003C42C6">
      <w:pPr>
        <w:ind w:firstLine="708"/>
        <w:jc w:val="both"/>
        <w:rPr>
          <w:sz w:val="28"/>
          <w:szCs w:val="28"/>
        </w:rPr>
      </w:pPr>
      <w:r w:rsidRPr="009F7118">
        <w:rPr>
          <w:sz w:val="28"/>
          <w:szCs w:val="28"/>
        </w:rPr>
        <w:t>У січні–</w:t>
      </w:r>
      <w:r>
        <w:rPr>
          <w:sz w:val="28"/>
          <w:szCs w:val="28"/>
        </w:rPr>
        <w:t xml:space="preserve">листопаді </w:t>
      </w:r>
      <w:r w:rsidRPr="009F7118">
        <w:rPr>
          <w:sz w:val="28"/>
          <w:szCs w:val="28"/>
        </w:rPr>
        <w:t>201</w:t>
      </w:r>
      <w:r>
        <w:rPr>
          <w:sz w:val="28"/>
          <w:szCs w:val="28"/>
        </w:rPr>
        <w:t>8</w:t>
      </w:r>
      <w:r w:rsidRPr="009F7118">
        <w:rPr>
          <w:sz w:val="28"/>
          <w:szCs w:val="28"/>
        </w:rPr>
        <w:t xml:space="preserve">р. </w:t>
      </w:r>
      <w:r w:rsidRPr="009F7118">
        <w:rPr>
          <w:b/>
          <w:sz w:val="28"/>
          <w:szCs w:val="28"/>
        </w:rPr>
        <w:t>середньомісячна номінальна заробітна плата</w:t>
      </w:r>
      <w:r w:rsidRPr="009F7118">
        <w:rPr>
          <w:sz w:val="28"/>
          <w:szCs w:val="28"/>
        </w:rPr>
        <w:t xml:space="preserve"> штатних працівників підприємств, установ та організацій (з</w:t>
      </w:r>
      <w:r>
        <w:rPr>
          <w:sz w:val="28"/>
          <w:szCs w:val="28"/>
          <w:lang w:val="en-US"/>
        </w:rPr>
        <w:t> </w:t>
      </w:r>
      <w:r w:rsidRPr="009F7118">
        <w:rPr>
          <w:sz w:val="28"/>
          <w:szCs w:val="28"/>
        </w:rPr>
        <w:t>кількістю працюючих 10 осіб і більше) порівняно із січнем–</w:t>
      </w:r>
      <w:r>
        <w:rPr>
          <w:sz w:val="28"/>
          <w:szCs w:val="28"/>
        </w:rPr>
        <w:t xml:space="preserve">листопадом </w:t>
      </w:r>
      <w:r w:rsidRPr="009F7118">
        <w:rPr>
          <w:sz w:val="28"/>
          <w:szCs w:val="28"/>
        </w:rPr>
        <w:t>201</w:t>
      </w:r>
      <w:r>
        <w:rPr>
          <w:sz w:val="28"/>
          <w:szCs w:val="28"/>
        </w:rPr>
        <w:t>7</w:t>
      </w:r>
      <w:r w:rsidRPr="009F7118">
        <w:rPr>
          <w:sz w:val="28"/>
          <w:szCs w:val="28"/>
        </w:rPr>
        <w:t xml:space="preserve">р. </w:t>
      </w:r>
      <w:r w:rsidRPr="00890C8B">
        <w:rPr>
          <w:sz w:val="28"/>
          <w:szCs w:val="28"/>
        </w:rPr>
        <w:t xml:space="preserve">зросла на </w:t>
      </w:r>
      <w:r>
        <w:rPr>
          <w:sz w:val="28"/>
          <w:szCs w:val="28"/>
        </w:rPr>
        <w:t>24,5</w:t>
      </w:r>
      <w:r w:rsidRPr="00890C8B">
        <w:rPr>
          <w:sz w:val="28"/>
          <w:szCs w:val="28"/>
        </w:rPr>
        <w:t xml:space="preserve">% </w:t>
      </w:r>
      <w:r>
        <w:rPr>
          <w:sz w:val="28"/>
          <w:szCs w:val="28"/>
        </w:rPr>
        <w:t>й</w:t>
      </w:r>
      <w:r w:rsidRPr="00890C8B">
        <w:rPr>
          <w:sz w:val="28"/>
          <w:szCs w:val="28"/>
        </w:rPr>
        <w:t xml:space="preserve"> становила </w:t>
      </w:r>
      <w:r>
        <w:rPr>
          <w:sz w:val="28"/>
          <w:szCs w:val="28"/>
        </w:rPr>
        <w:t>6904</w:t>
      </w:r>
      <w:r w:rsidRPr="00890C8B">
        <w:rPr>
          <w:sz w:val="28"/>
          <w:szCs w:val="28"/>
        </w:rPr>
        <w:t xml:space="preserve"> грн.</w:t>
      </w:r>
    </w:p>
    <w:p w:rsidR="003C42C6" w:rsidRPr="000F67EA" w:rsidRDefault="003C42C6" w:rsidP="003C42C6">
      <w:pPr>
        <w:ind w:firstLine="708"/>
        <w:jc w:val="both"/>
        <w:rPr>
          <w:sz w:val="28"/>
          <w:szCs w:val="28"/>
        </w:rPr>
      </w:pPr>
      <w:r w:rsidRPr="002C63DF">
        <w:rPr>
          <w:sz w:val="28"/>
          <w:szCs w:val="28"/>
        </w:rPr>
        <w:t xml:space="preserve">До видів економічної діяльності з найвищим рівнем оплати праці відносилися: державне управління й оборона; обов’язкове соціальне страхування, фінансова та страхова діяльність, а серед промислових видів діяльності – добувна </w:t>
      </w:r>
      <w:r w:rsidRPr="002C63DF">
        <w:rPr>
          <w:snapToGrid w:val="0"/>
          <w:sz w:val="28"/>
          <w:szCs w:val="28"/>
        </w:rPr>
        <w:t xml:space="preserve">промисловість і розроблення кар’єрів, </w:t>
      </w:r>
      <w:r w:rsidRPr="002C63DF">
        <w:rPr>
          <w:sz w:val="28"/>
          <w:szCs w:val="28"/>
        </w:rPr>
        <w:t>виготовлення виробів із деревини, виробництво паперу та поліграфічна діяльність</w:t>
      </w:r>
      <w:r>
        <w:rPr>
          <w:snapToGrid w:val="0"/>
          <w:sz w:val="28"/>
          <w:szCs w:val="28"/>
        </w:rPr>
        <w:t>, де заробітна плата</w:t>
      </w:r>
      <w:r w:rsidRPr="002C63DF">
        <w:rPr>
          <w:snapToGrid w:val="0"/>
          <w:sz w:val="28"/>
          <w:szCs w:val="28"/>
        </w:rPr>
        <w:t xml:space="preserve"> перевищила середній показник в економіці області </w:t>
      </w:r>
      <w:r>
        <w:rPr>
          <w:snapToGrid w:val="0"/>
          <w:sz w:val="28"/>
          <w:szCs w:val="28"/>
        </w:rPr>
        <w:t xml:space="preserve">                    </w:t>
      </w:r>
      <w:r w:rsidRPr="002C63DF">
        <w:rPr>
          <w:snapToGrid w:val="0"/>
          <w:sz w:val="28"/>
          <w:szCs w:val="28"/>
        </w:rPr>
        <w:t>в</w:t>
      </w:r>
      <w:r w:rsidRPr="002C63DF">
        <w:rPr>
          <w:sz w:val="28"/>
          <w:szCs w:val="28"/>
        </w:rPr>
        <w:t xml:space="preserve"> </w:t>
      </w:r>
      <w:r w:rsidRPr="000F67EA">
        <w:rPr>
          <w:sz w:val="28"/>
          <w:szCs w:val="28"/>
        </w:rPr>
        <w:t xml:space="preserve">1,7–1,3 </w:t>
      </w:r>
      <w:proofErr w:type="spellStart"/>
      <w:r w:rsidRPr="000F67EA">
        <w:rPr>
          <w:sz w:val="28"/>
          <w:szCs w:val="28"/>
        </w:rPr>
        <w:t>раза</w:t>
      </w:r>
      <w:proofErr w:type="spellEnd"/>
      <w:r w:rsidRPr="000F67EA">
        <w:rPr>
          <w:sz w:val="28"/>
          <w:szCs w:val="28"/>
        </w:rPr>
        <w:t xml:space="preserve">. </w:t>
      </w:r>
    </w:p>
    <w:p w:rsidR="003C42C6" w:rsidRPr="00406A28" w:rsidRDefault="003C42C6" w:rsidP="003C42C6">
      <w:pPr>
        <w:ind w:firstLine="708"/>
        <w:jc w:val="both"/>
        <w:rPr>
          <w:color w:val="FF0000"/>
          <w:sz w:val="28"/>
          <w:szCs w:val="28"/>
        </w:rPr>
      </w:pPr>
      <w:r w:rsidRPr="00BD6D53">
        <w:rPr>
          <w:sz w:val="28"/>
          <w:szCs w:val="28"/>
        </w:rPr>
        <w:t xml:space="preserve">Найнижчий рівень заробітної плати спостерігався у сфері творчості, мистецтва та розваг, у виробництві меблів, іншої продукції, ремонті і монтажі машин і </w:t>
      </w:r>
      <w:proofErr w:type="spellStart"/>
      <w:r w:rsidRPr="00BD6D53">
        <w:rPr>
          <w:sz w:val="28"/>
          <w:szCs w:val="28"/>
        </w:rPr>
        <w:t>устатковання</w:t>
      </w:r>
      <w:proofErr w:type="spellEnd"/>
      <w:r>
        <w:rPr>
          <w:sz w:val="28"/>
          <w:szCs w:val="28"/>
        </w:rPr>
        <w:t xml:space="preserve">, </w:t>
      </w:r>
      <w:r w:rsidRPr="00937F2D">
        <w:rPr>
          <w:sz w:val="28"/>
          <w:szCs w:val="28"/>
        </w:rPr>
        <w:t>у тимчасовому розміщуванні й організації харчування</w:t>
      </w:r>
      <w:r w:rsidRPr="00BD6D53">
        <w:rPr>
          <w:sz w:val="28"/>
          <w:szCs w:val="28"/>
        </w:rPr>
        <w:t xml:space="preserve"> й не перевищував </w:t>
      </w:r>
      <w:r>
        <w:rPr>
          <w:sz w:val="28"/>
          <w:szCs w:val="28"/>
        </w:rPr>
        <w:t>70,1</w:t>
      </w:r>
      <w:r w:rsidRPr="00BD6D53">
        <w:rPr>
          <w:sz w:val="28"/>
          <w:szCs w:val="28"/>
        </w:rPr>
        <w:t>% середнього показника в області.</w:t>
      </w:r>
    </w:p>
    <w:p w:rsidR="003C42C6" w:rsidRPr="00ED037C" w:rsidRDefault="003C42C6" w:rsidP="003C42C6">
      <w:pPr>
        <w:tabs>
          <w:tab w:val="left" w:pos="720"/>
        </w:tabs>
        <w:ind w:firstLine="720"/>
        <w:jc w:val="both"/>
        <w:rPr>
          <w:color w:val="FF0000"/>
          <w:sz w:val="28"/>
          <w:szCs w:val="28"/>
        </w:rPr>
      </w:pPr>
      <w:r w:rsidRPr="009F6CE1">
        <w:rPr>
          <w:b/>
          <w:sz w:val="28"/>
        </w:rPr>
        <w:t>Індекс</w:t>
      </w:r>
      <w:r w:rsidRPr="009F7118">
        <w:rPr>
          <w:b/>
          <w:sz w:val="28"/>
        </w:rPr>
        <w:t xml:space="preserve"> реальної заробітної плати</w:t>
      </w:r>
      <w:r w:rsidRPr="009F7118">
        <w:rPr>
          <w:sz w:val="28"/>
        </w:rPr>
        <w:t xml:space="preserve"> в січні–</w:t>
      </w:r>
      <w:r>
        <w:rPr>
          <w:sz w:val="28"/>
        </w:rPr>
        <w:t>листопаді</w:t>
      </w:r>
      <w:r w:rsidRPr="009F7118">
        <w:rPr>
          <w:sz w:val="28"/>
        </w:rPr>
        <w:t xml:space="preserve"> 201</w:t>
      </w:r>
      <w:r>
        <w:rPr>
          <w:sz w:val="28"/>
        </w:rPr>
        <w:t>8</w:t>
      </w:r>
      <w:r w:rsidRPr="009F7118">
        <w:rPr>
          <w:sz w:val="28"/>
        </w:rPr>
        <w:t>р. порівняно</w:t>
      </w:r>
      <w:r w:rsidRPr="00715B82">
        <w:rPr>
          <w:sz w:val="28"/>
          <w:lang w:val="ru-RU"/>
        </w:rPr>
        <w:t xml:space="preserve"> </w:t>
      </w:r>
      <w:r w:rsidRPr="009F7118">
        <w:rPr>
          <w:sz w:val="28"/>
        </w:rPr>
        <w:t>з відповідним періодом 201</w:t>
      </w:r>
      <w:r>
        <w:rPr>
          <w:sz w:val="28"/>
        </w:rPr>
        <w:t>7</w:t>
      </w:r>
      <w:r w:rsidRPr="009F7118">
        <w:rPr>
          <w:sz w:val="28"/>
        </w:rPr>
        <w:t xml:space="preserve">р. </w:t>
      </w:r>
      <w:r w:rsidRPr="00634236">
        <w:rPr>
          <w:sz w:val="28"/>
        </w:rPr>
        <w:t>становив 1</w:t>
      </w:r>
      <w:r>
        <w:rPr>
          <w:sz w:val="28"/>
        </w:rPr>
        <w:t>11,9</w:t>
      </w:r>
      <w:r w:rsidRPr="00634236">
        <w:rPr>
          <w:sz w:val="28"/>
          <w:szCs w:val="28"/>
        </w:rPr>
        <w:t>%.</w:t>
      </w:r>
      <w:r w:rsidRPr="00ED037C">
        <w:rPr>
          <w:color w:val="FF0000"/>
          <w:sz w:val="28"/>
          <w:szCs w:val="28"/>
        </w:rPr>
        <w:t xml:space="preserve"> </w:t>
      </w:r>
    </w:p>
    <w:p w:rsidR="003C42C6" w:rsidRPr="000453C9" w:rsidRDefault="003C42C6" w:rsidP="003C42C6">
      <w:pPr>
        <w:tabs>
          <w:tab w:val="left" w:pos="720"/>
        </w:tabs>
        <w:ind w:firstLine="720"/>
        <w:jc w:val="both"/>
        <w:rPr>
          <w:sz w:val="28"/>
        </w:rPr>
      </w:pPr>
      <w:r w:rsidRPr="000300F3">
        <w:rPr>
          <w:sz w:val="28"/>
        </w:rPr>
        <w:t>Загальна сума</w:t>
      </w:r>
      <w:r w:rsidRPr="004E7DDA">
        <w:rPr>
          <w:sz w:val="28"/>
        </w:rPr>
        <w:t xml:space="preserve"> </w:t>
      </w:r>
      <w:r w:rsidRPr="004E7DDA">
        <w:rPr>
          <w:b/>
          <w:sz w:val="28"/>
        </w:rPr>
        <w:t>заборгованості з виплати заробітної плати</w:t>
      </w:r>
      <w:r w:rsidRPr="004E7DDA">
        <w:rPr>
          <w:sz w:val="28"/>
        </w:rPr>
        <w:t xml:space="preserve"> впродовж січня</w:t>
      </w:r>
      <w:r w:rsidRPr="004E7DDA">
        <w:rPr>
          <w:sz w:val="28"/>
          <w:szCs w:val="28"/>
        </w:rPr>
        <w:t>–</w:t>
      </w:r>
      <w:r>
        <w:rPr>
          <w:sz w:val="28"/>
        </w:rPr>
        <w:t>листопада</w:t>
      </w:r>
      <w:r w:rsidRPr="004E7DDA">
        <w:rPr>
          <w:sz w:val="28"/>
        </w:rPr>
        <w:t xml:space="preserve"> 2018р. </w:t>
      </w:r>
      <w:r w:rsidRPr="00987DF9">
        <w:rPr>
          <w:sz w:val="28"/>
        </w:rPr>
        <w:t xml:space="preserve">зросла на </w:t>
      </w:r>
      <w:r>
        <w:rPr>
          <w:sz w:val="28"/>
        </w:rPr>
        <w:t>7,7</w:t>
      </w:r>
      <w:r w:rsidRPr="00987DF9">
        <w:rPr>
          <w:sz w:val="28"/>
        </w:rPr>
        <w:t xml:space="preserve"> </w:t>
      </w:r>
      <w:proofErr w:type="spellStart"/>
      <w:r w:rsidRPr="00987DF9">
        <w:rPr>
          <w:sz w:val="28"/>
        </w:rPr>
        <w:t>млн.грн</w:t>
      </w:r>
      <w:proofErr w:type="spellEnd"/>
      <w:r w:rsidRPr="00987DF9">
        <w:rPr>
          <w:sz w:val="28"/>
        </w:rPr>
        <w:t xml:space="preserve"> (в 1,8</w:t>
      </w:r>
      <w:r w:rsidRPr="0027466F">
        <w:rPr>
          <w:sz w:val="28"/>
        </w:rPr>
        <w:t xml:space="preserve"> </w:t>
      </w:r>
      <w:proofErr w:type="spellStart"/>
      <w:r w:rsidRPr="0027466F">
        <w:rPr>
          <w:sz w:val="28"/>
        </w:rPr>
        <w:t>раза</w:t>
      </w:r>
      <w:proofErr w:type="spellEnd"/>
      <w:r w:rsidRPr="0027466F">
        <w:rPr>
          <w:sz w:val="28"/>
        </w:rPr>
        <w:t>)</w:t>
      </w:r>
      <w:r w:rsidRPr="004E7DDA">
        <w:rPr>
          <w:sz w:val="28"/>
        </w:rPr>
        <w:t xml:space="preserve"> та на 1</w:t>
      </w:r>
      <w:r>
        <w:rPr>
          <w:sz w:val="28"/>
          <w:lang w:val="en-US"/>
        </w:rPr>
        <w:t> </w:t>
      </w:r>
      <w:r>
        <w:rPr>
          <w:sz w:val="28"/>
        </w:rPr>
        <w:t>грудня</w:t>
      </w:r>
      <w:r w:rsidRPr="004E7DDA">
        <w:rPr>
          <w:sz w:val="28"/>
        </w:rPr>
        <w:t xml:space="preserve"> 2018р. </w:t>
      </w:r>
      <w:r w:rsidRPr="00C83E91">
        <w:rPr>
          <w:sz w:val="28"/>
        </w:rPr>
        <w:t>становила 1</w:t>
      </w:r>
      <w:r>
        <w:rPr>
          <w:sz w:val="28"/>
        </w:rPr>
        <w:t>7,7</w:t>
      </w:r>
      <w:r w:rsidRPr="00C83E91">
        <w:rPr>
          <w:sz w:val="28"/>
        </w:rPr>
        <w:t xml:space="preserve"> </w:t>
      </w:r>
      <w:proofErr w:type="spellStart"/>
      <w:r w:rsidRPr="00C83E91">
        <w:rPr>
          <w:sz w:val="28"/>
        </w:rPr>
        <w:t>млн.грн</w:t>
      </w:r>
      <w:proofErr w:type="spellEnd"/>
      <w:r w:rsidRPr="00C83E91">
        <w:rPr>
          <w:sz w:val="28"/>
        </w:rPr>
        <w:t>, що дорівнює 1,</w:t>
      </w:r>
      <w:r>
        <w:rPr>
          <w:sz w:val="28"/>
        </w:rPr>
        <w:t>3</w:t>
      </w:r>
      <w:r w:rsidRPr="00C83E91">
        <w:rPr>
          <w:sz w:val="28"/>
        </w:rPr>
        <w:t>%</w:t>
      </w:r>
      <w:r w:rsidRPr="004E7DDA">
        <w:rPr>
          <w:sz w:val="28"/>
        </w:rPr>
        <w:t xml:space="preserve"> від фонду оплати праці, нарахованого за </w:t>
      </w:r>
      <w:r>
        <w:rPr>
          <w:sz w:val="28"/>
        </w:rPr>
        <w:t>листопад</w:t>
      </w:r>
      <w:r w:rsidRPr="004E7DDA">
        <w:rPr>
          <w:sz w:val="28"/>
        </w:rPr>
        <w:t xml:space="preserve"> 201</w:t>
      </w:r>
      <w:r>
        <w:rPr>
          <w:sz w:val="28"/>
        </w:rPr>
        <w:t>8</w:t>
      </w:r>
      <w:r w:rsidRPr="004E7DDA">
        <w:rPr>
          <w:sz w:val="28"/>
        </w:rPr>
        <w:t>р.</w:t>
      </w:r>
    </w:p>
    <w:p w:rsidR="003C42C6" w:rsidRPr="00343DB5" w:rsidRDefault="003C42C6" w:rsidP="003C42C6">
      <w:pPr>
        <w:ind w:firstLine="708"/>
        <w:jc w:val="both"/>
        <w:rPr>
          <w:sz w:val="28"/>
          <w:szCs w:val="28"/>
        </w:rPr>
      </w:pPr>
      <w:r w:rsidRPr="00B921B7">
        <w:rPr>
          <w:sz w:val="28"/>
        </w:rPr>
        <w:t>Борги</w:t>
      </w:r>
      <w:r w:rsidRPr="00343DB5">
        <w:rPr>
          <w:sz w:val="28"/>
        </w:rPr>
        <w:t xml:space="preserve"> працівникам економічно активних підприє</w:t>
      </w:r>
      <w:r>
        <w:rPr>
          <w:sz w:val="28"/>
        </w:rPr>
        <w:t xml:space="preserve">мств становили               </w:t>
      </w:r>
      <w:r w:rsidRPr="00426E4B">
        <w:rPr>
          <w:sz w:val="28"/>
        </w:rPr>
        <w:t>1</w:t>
      </w:r>
      <w:r>
        <w:rPr>
          <w:sz w:val="28"/>
        </w:rPr>
        <w:t>2,1</w:t>
      </w:r>
      <w:r w:rsidRPr="00426E4B">
        <w:rPr>
          <w:sz w:val="28"/>
        </w:rPr>
        <w:t xml:space="preserve"> </w:t>
      </w:r>
      <w:proofErr w:type="spellStart"/>
      <w:r w:rsidRPr="00426E4B">
        <w:rPr>
          <w:sz w:val="28"/>
        </w:rPr>
        <w:t>млн.грн</w:t>
      </w:r>
      <w:proofErr w:type="spellEnd"/>
      <w:r w:rsidRPr="00426E4B">
        <w:rPr>
          <w:sz w:val="28"/>
        </w:rPr>
        <w:t>.</w:t>
      </w:r>
      <w:r w:rsidRPr="00343DB5">
        <w:rPr>
          <w:sz w:val="28"/>
        </w:rPr>
        <w:t xml:space="preserve"> Їхні розміри з</w:t>
      </w:r>
      <w:r>
        <w:rPr>
          <w:sz w:val="28"/>
        </w:rPr>
        <w:t>більшилися</w:t>
      </w:r>
      <w:r w:rsidRPr="00343DB5">
        <w:rPr>
          <w:sz w:val="28"/>
        </w:rPr>
        <w:t xml:space="preserve"> впродовж </w:t>
      </w:r>
      <w:r w:rsidRPr="00C86F8A">
        <w:rPr>
          <w:sz w:val="28"/>
        </w:rPr>
        <w:t>січня–</w:t>
      </w:r>
      <w:r>
        <w:rPr>
          <w:sz w:val="28"/>
        </w:rPr>
        <w:t>листопада</w:t>
      </w:r>
      <w:r w:rsidRPr="00343DB5">
        <w:rPr>
          <w:sz w:val="28"/>
        </w:rPr>
        <w:t xml:space="preserve"> 201</w:t>
      </w:r>
      <w:r>
        <w:rPr>
          <w:sz w:val="28"/>
        </w:rPr>
        <w:t>8</w:t>
      </w:r>
      <w:r w:rsidRPr="00343DB5">
        <w:rPr>
          <w:sz w:val="28"/>
        </w:rPr>
        <w:t xml:space="preserve">р. на </w:t>
      </w:r>
      <w:r>
        <w:rPr>
          <w:sz w:val="28"/>
          <w:szCs w:val="28"/>
        </w:rPr>
        <w:t xml:space="preserve">6,1 </w:t>
      </w:r>
      <w:proofErr w:type="spellStart"/>
      <w:r>
        <w:rPr>
          <w:sz w:val="28"/>
          <w:szCs w:val="28"/>
        </w:rPr>
        <w:t>млн.грн</w:t>
      </w:r>
      <w:proofErr w:type="spellEnd"/>
      <w:r>
        <w:rPr>
          <w:sz w:val="28"/>
          <w:szCs w:val="28"/>
        </w:rPr>
        <w:t xml:space="preserve"> (у 2 рази</w:t>
      </w:r>
      <w:r w:rsidRPr="00343DB5">
        <w:rPr>
          <w:sz w:val="28"/>
          <w:szCs w:val="28"/>
        </w:rPr>
        <w:t>).</w:t>
      </w:r>
      <w:r w:rsidRPr="00343DB5">
        <w:rPr>
          <w:sz w:val="28"/>
        </w:rPr>
        <w:t xml:space="preserve"> Найбільша заборгованість с</w:t>
      </w:r>
      <w:r w:rsidRPr="00343DB5">
        <w:rPr>
          <w:sz w:val="28"/>
          <w:szCs w:val="28"/>
        </w:rPr>
        <w:t xml:space="preserve">еред економічно активних підприємств спостерігалася в промисловості </w:t>
      </w:r>
      <w:r w:rsidRPr="00AA7B95">
        <w:rPr>
          <w:sz w:val="28"/>
          <w:szCs w:val="28"/>
        </w:rPr>
        <w:t xml:space="preserve">– </w:t>
      </w:r>
      <w:r>
        <w:rPr>
          <w:sz w:val="28"/>
          <w:szCs w:val="28"/>
        </w:rPr>
        <w:t>6,3</w:t>
      </w:r>
      <w:r w:rsidRPr="00CE5153">
        <w:rPr>
          <w:sz w:val="28"/>
          <w:szCs w:val="28"/>
        </w:rPr>
        <w:t xml:space="preserve"> </w:t>
      </w:r>
      <w:proofErr w:type="spellStart"/>
      <w:r w:rsidRPr="00CE5153">
        <w:rPr>
          <w:sz w:val="28"/>
          <w:szCs w:val="28"/>
        </w:rPr>
        <w:t>млн.грн</w:t>
      </w:r>
      <w:proofErr w:type="spellEnd"/>
      <w:r w:rsidRPr="00C86F8A">
        <w:rPr>
          <w:color w:val="FF0000"/>
          <w:sz w:val="28"/>
          <w:szCs w:val="28"/>
        </w:rPr>
        <w:t xml:space="preserve"> </w:t>
      </w:r>
      <w:r w:rsidRPr="00CE5153">
        <w:rPr>
          <w:sz w:val="28"/>
          <w:szCs w:val="28"/>
        </w:rPr>
        <w:t>(</w:t>
      </w:r>
      <w:r>
        <w:rPr>
          <w:sz w:val="28"/>
          <w:szCs w:val="28"/>
        </w:rPr>
        <w:t>52,3</w:t>
      </w:r>
      <w:r w:rsidRPr="00CE5153">
        <w:rPr>
          <w:sz w:val="28"/>
          <w:szCs w:val="28"/>
        </w:rPr>
        <w:t>%</w:t>
      </w:r>
      <w:r>
        <w:rPr>
          <w:sz w:val="28"/>
          <w:szCs w:val="28"/>
          <w:lang w:val="en-US"/>
        </w:rPr>
        <w:t> </w:t>
      </w:r>
      <w:r w:rsidRPr="00660398">
        <w:rPr>
          <w:sz w:val="28"/>
          <w:szCs w:val="28"/>
        </w:rPr>
        <w:t>загальної суми).</w:t>
      </w:r>
    </w:p>
    <w:p w:rsidR="003C42C6" w:rsidRPr="008F5102" w:rsidRDefault="003C42C6" w:rsidP="003C42C6">
      <w:pPr>
        <w:pStyle w:val="2"/>
        <w:ind w:firstLine="708"/>
        <w:rPr>
          <w:szCs w:val="28"/>
        </w:rPr>
      </w:pPr>
      <w:r w:rsidRPr="00F10E8C">
        <w:rPr>
          <w:szCs w:val="28"/>
        </w:rPr>
        <w:t>Кількість</w:t>
      </w:r>
      <w:r w:rsidRPr="008F5102">
        <w:rPr>
          <w:szCs w:val="28"/>
        </w:rPr>
        <w:t xml:space="preserve"> працівників економічно активних підприємств, які вчасно не</w:t>
      </w:r>
      <w:r>
        <w:rPr>
          <w:szCs w:val="28"/>
        </w:rPr>
        <w:t xml:space="preserve"> отримали заробітну плату</w:t>
      </w:r>
      <w:r w:rsidRPr="00715B82">
        <w:rPr>
          <w:szCs w:val="28"/>
        </w:rPr>
        <w:t>,</w:t>
      </w:r>
      <w:r w:rsidRPr="008F5102">
        <w:rPr>
          <w:szCs w:val="28"/>
        </w:rPr>
        <w:t xml:space="preserve"> на </w:t>
      </w:r>
      <w:r>
        <w:rPr>
          <w:szCs w:val="28"/>
        </w:rPr>
        <w:t>1 грудня 2018</w:t>
      </w:r>
      <w:r w:rsidRPr="008F5102">
        <w:rPr>
          <w:szCs w:val="28"/>
        </w:rPr>
        <w:t>р</w:t>
      </w:r>
      <w:r w:rsidRPr="00982EF8">
        <w:rPr>
          <w:szCs w:val="28"/>
        </w:rPr>
        <w:t xml:space="preserve">. становила </w:t>
      </w:r>
      <w:r w:rsidRPr="00715B82">
        <w:rPr>
          <w:szCs w:val="28"/>
        </w:rPr>
        <w:t>988</w:t>
      </w:r>
      <w:r w:rsidRPr="00982EF8">
        <w:rPr>
          <w:szCs w:val="28"/>
        </w:rPr>
        <w:t xml:space="preserve"> осіб </w:t>
      </w:r>
      <w:r>
        <w:rPr>
          <w:szCs w:val="28"/>
        </w:rPr>
        <w:br/>
      </w:r>
      <w:r w:rsidRPr="00982EF8">
        <w:rPr>
          <w:szCs w:val="28"/>
        </w:rPr>
        <w:t>(0,</w:t>
      </w:r>
      <w:r>
        <w:rPr>
          <w:szCs w:val="28"/>
        </w:rPr>
        <w:t>5</w:t>
      </w:r>
      <w:r w:rsidRPr="00982EF8">
        <w:rPr>
          <w:szCs w:val="28"/>
        </w:rPr>
        <w:t>% від</w:t>
      </w:r>
      <w:r>
        <w:rPr>
          <w:szCs w:val="28"/>
        </w:rPr>
        <w:t xml:space="preserve"> середньооблікової </w:t>
      </w:r>
      <w:r w:rsidRPr="008F5102">
        <w:rPr>
          <w:szCs w:val="28"/>
        </w:rPr>
        <w:t>кількості штатних працівників,</w:t>
      </w:r>
      <w:r>
        <w:rPr>
          <w:szCs w:val="28"/>
        </w:rPr>
        <w:t xml:space="preserve"> зайнятих в економіці області).</w:t>
      </w:r>
    </w:p>
    <w:p w:rsidR="003C42C6" w:rsidRPr="002463DE" w:rsidRDefault="003C42C6" w:rsidP="003C42C6">
      <w:pPr>
        <w:ind w:firstLine="708"/>
        <w:jc w:val="both"/>
        <w:rPr>
          <w:sz w:val="28"/>
          <w:szCs w:val="28"/>
        </w:rPr>
      </w:pPr>
      <w:r w:rsidRPr="008F5102">
        <w:rPr>
          <w:sz w:val="28"/>
          <w:szCs w:val="28"/>
        </w:rPr>
        <w:t xml:space="preserve">Кожному із зазначених працівників не </w:t>
      </w:r>
      <w:proofErr w:type="spellStart"/>
      <w:r w:rsidRPr="008F5102">
        <w:rPr>
          <w:sz w:val="28"/>
          <w:szCs w:val="28"/>
        </w:rPr>
        <w:t>виплачено</w:t>
      </w:r>
      <w:proofErr w:type="spellEnd"/>
      <w:r w:rsidRPr="008F5102">
        <w:rPr>
          <w:sz w:val="28"/>
          <w:szCs w:val="28"/>
        </w:rPr>
        <w:t xml:space="preserve"> в середньому </w:t>
      </w:r>
      <w:r w:rsidRPr="008F5102">
        <w:rPr>
          <w:sz w:val="28"/>
          <w:szCs w:val="28"/>
        </w:rPr>
        <w:br/>
      </w:r>
      <w:r>
        <w:rPr>
          <w:sz w:val="28"/>
          <w:szCs w:val="28"/>
        </w:rPr>
        <w:t>12238</w:t>
      </w:r>
      <w:r w:rsidRPr="004B4645">
        <w:rPr>
          <w:sz w:val="28"/>
          <w:szCs w:val="28"/>
        </w:rPr>
        <w:t xml:space="preserve"> грн, що </w:t>
      </w:r>
      <w:r>
        <w:rPr>
          <w:sz w:val="28"/>
          <w:szCs w:val="28"/>
        </w:rPr>
        <w:t xml:space="preserve">в 1,7 </w:t>
      </w:r>
      <w:proofErr w:type="spellStart"/>
      <w:r>
        <w:rPr>
          <w:sz w:val="28"/>
          <w:szCs w:val="28"/>
        </w:rPr>
        <w:t>раза</w:t>
      </w:r>
      <w:proofErr w:type="spellEnd"/>
      <w:r>
        <w:rPr>
          <w:sz w:val="28"/>
          <w:szCs w:val="28"/>
        </w:rPr>
        <w:t xml:space="preserve"> більше</w:t>
      </w:r>
      <w:r w:rsidRPr="008F5102">
        <w:rPr>
          <w:sz w:val="28"/>
          <w:szCs w:val="28"/>
        </w:rPr>
        <w:t xml:space="preserve"> від середньої заробітної плати, нарахованої </w:t>
      </w:r>
      <w:r w:rsidRPr="008F5102">
        <w:rPr>
          <w:sz w:val="28"/>
          <w:szCs w:val="28"/>
        </w:rPr>
        <w:br/>
        <w:t xml:space="preserve">за </w:t>
      </w:r>
      <w:r>
        <w:rPr>
          <w:sz w:val="28"/>
          <w:szCs w:val="28"/>
        </w:rPr>
        <w:t>листопад 2018</w:t>
      </w:r>
      <w:r w:rsidRPr="008F5102">
        <w:rPr>
          <w:sz w:val="28"/>
          <w:szCs w:val="28"/>
        </w:rPr>
        <w:t>р.</w:t>
      </w:r>
    </w:p>
    <w:p w:rsidR="003C42C6" w:rsidRDefault="003C42C6" w:rsidP="003C42C6">
      <w:pPr>
        <w:pStyle w:val="a6"/>
        <w:rPr>
          <w:sz w:val="28"/>
          <w:szCs w:val="28"/>
          <w:u w:val="none"/>
        </w:rPr>
      </w:pPr>
    </w:p>
    <w:p w:rsidR="003C42C6" w:rsidRDefault="003C42C6" w:rsidP="003C42C6">
      <w:pPr>
        <w:jc w:val="center"/>
        <w:rPr>
          <w:b/>
          <w:sz w:val="28"/>
          <w:szCs w:val="28"/>
        </w:rPr>
      </w:pPr>
      <w:r w:rsidRPr="00D766AD">
        <w:rPr>
          <w:b/>
          <w:sz w:val="28"/>
          <w:szCs w:val="28"/>
        </w:rPr>
        <w:t>СОЦІАЛЬНИЙ ЗАХИСТ</w:t>
      </w:r>
    </w:p>
    <w:p w:rsidR="003C42C6" w:rsidRDefault="003C42C6" w:rsidP="003C42C6">
      <w:pPr>
        <w:jc w:val="center"/>
        <w:rPr>
          <w:b/>
          <w:sz w:val="28"/>
          <w:szCs w:val="28"/>
        </w:rPr>
      </w:pPr>
    </w:p>
    <w:p w:rsidR="003C42C6" w:rsidRPr="00400C86" w:rsidRDefault="003C42C6" w:rsidP="003C42C6">
      <w:pPr>
        <w:spacing w:line="340" w:lineRule="exact"/>
        <w:ind w:firstLine="720"/>
        <w:jc w:val="both"/>
      </w:pPr>
      <w:r w:rsidRPr="00400C86">
        <w:rPr>
          <w:sz w:val="28"/>
          <w:szCs w:val="28"/>
        </w:rPr>
        <w:t>У січні–</w:t>
      </w:r>
      <w:r>
        <w:rPr>
          <w:sz w:val="28"/>
          <w:szCs w:val="28"/>
        </w:rPr>
        <w:t>листопад</w:t>
      </w:r>
      <w:r w:rsidRPr="00400C86">
        <w:rPr>
          <w:sz w:val="28"/>
          <w:szCs w:val="28"/>
        </w:rPr>
        <w:t xml:space="preserve">і 2018р. призначено </w:t>
      </w:r>
      <w:r w:rsidRPr="00400C86">
        <w:rPr>
          <w:b/>
          <w:sz w:val="28"/>
          <w:szCs w:val="28"/>
        </w:rPr>
        <w:t>субсидії для відшкодування витрат на оплату житлово-комунальних послуг</w:t>
      </w:r>
      <w:r w:rsidRPr="00400C86">
        <w:rPr>
          <w:sz w:val="28"/>
          <w:szCs w:val="28"/>
        </w:rPr>
        <w:t xml:space="preserve"> </w:t>
      </w:r>
      <w:r>
        <w:rPr>
          <w:sz w:val="28"/>
          <w:szCs w:val="28"/>
        </w:rPr>
        <w:t>291,6</w:t>
      </w:r>
      <w:r w:rsidRPr="00400C86">
        <w:rPr>
          <w:sz w:val="28"/>
          <w:szCs w:val="28"/>
        </w:rPr>
        <w:t xml:space="preserve"> тис. домогосподарств, з них у міських поселеннях – </w:t>
      </w:r>
      <w:r>
        <w:rPr>
          <w:sz w:val="28"/>
          <w:szCs w:val="28"/>
        </w:rPr>
        <w:t>200,6</w:t>
      </w:r>
      <w:r w:rsidRPr="00400C86">
        <w:rPr>
          <w:sz w:val="28"/>
          <w:szCs w:val="28"/>
        </w:rPr>
        <w:t xml:space="preserve"> тис., у сільській місцевості – </w:t>
      </w:r>
      <w:r>
        <w:rPr>
          <w:sz w:val="28"/>
          <w:szCs w:val="28"/>
        </w:rPr>
        <w:t xml:space="preserve">91 </w:t>
      </w:r>
      <w:r w:rsidRPr="00400C86">
        <w:rPr>
          <w:sz w:val="28"/>
          <w:szCs w:val="28"/>
        </w:rPr>
        <w:t>тис.</w:t>
      </w:r>
      <w:r w:rsidRPr="00400C86">
        <w:t xml:space="preserve"> </w:t>
      </w:r>
    </w:p>
    <w:p w:rsidR="003C42C6" w:rsidRPr="00400C86" w:rsidRDefault="003C42C6" w:rsidP="003C42C6">
      <w:pPr>
        <w:spacing w:line="340" w:lineRule="exact"/>
        <w:ind w:firstLine="720"/>
        <w:jc w:val="both"/>
        <w:rPr>
          <w:sz w:val="28"/>
          <w:szCs w:val="28"/>
        </w:rPr>
      </w:pPr>
      <w:r w:rsidRPr="00400C86">
        <w:rPr>
          <w:sz w:val="28"/>
          <w:szCs w:val="28"/>
        </w:rPr>
        <w:lastRenderedPageBreak/>
        <w:t>Сума призначених субсидій у січні–</w:t>
      </w:r>
      <w:r>
        <w:rPr>
          <w:sz w:val="28"/>
          <w:szCs w:val="28"/>
        </w:rPr>
        <w:t>листопад</w:t>
      </w:r>
      <w:r w:rsidRPr="00400C86">
        <w:rPr>
          <w:sz w:val="28"/>
          <w:szCs w:val="28"/>
        </w:rPr>
        <w:t xml:space="preserve">і 2018р. становила           </w:t>
      </w:r>
      <w:r>
        <w:rPr>
          <w:sz w:val="28"/>
          <w:szCs w:val="28"/>
        </w:rPr>
        <w:t>101,8</w:t>
      </w:r>
      <w:r w:rsidRPr="00400C86">
        <w:rPr>
          <w:sz w:val="28"/>
          <w:szCs w:val="28"/>
        </w:rPr>
        <w:t xml:space="preserve"> </w:t>
      </w:r>
      <w:proofErr w:type="spellStart"/>
      <w:r w:rsidRPr="00400C86">
        <w:rPr>
          <w:sz w:val="28"/>
          <w:szCs w:val="28"/>
        </w:rPr>
        <w:t>млн.грн</w:t>
      </w:r>
      <w:proofErr w:type="spellEnd"/>
      <w:r w:rsidRPr="00400C86">
        <w:rPr>
          <w:sz w:val="28"/>
          <w:szCs w:val="28"/>
        </w:rPr>
        <w:t xml:space="preserve">, з неї в міських поселеннях – </w:t>
      </w:r>
      <w:r>
        <w:rPr>
          <w:sz w:val="28"/>
          <w:szCs w:val="28"/>
        </w:rPr>
        <w:t>77</w:t>
      </w:r>
      <w:r w:rsidRPr="00400C86">
        <w:rPr>
          <w:sz w:val="28"/>
          <w:szCs w:val="28"/>
        </w:rPr>
        <w:t xml:space="preserve">,8 </w:t>
      </w:r>
      <w:proofErr w:type="spellStart"/>
      <w:r w:rsidRPr="00400C86">
        <w:rPr>
          <w:sz w:val="28"/>
          <w:szCs w:val="28"/>
        </w:rPr>
        <w:t>млн.грн</w:t>
      </w:r>
      <w:proofErr w:type="spellEnd"/>
      <w:r w:rsidRPr="00400C86">
        <w:rPr>
          <w:sz w:val="28"/>
          <w:szCs w:val="28"/>
        </w:rPr>
        <w:t xml:space="preserve">, у сільській місцевості – </w:t>
      </w:r>
      <w:r>
        <w:rPr>
          <w:sz w:val="28"/>
          <w:szCs w:val="28"/>
        </w:rPr>
        <w:t>24</w:t>
      </w:r>
      <w:r w:rsidRPr="00400C86">
        <w:rPr>
          <w:sz w:val="28"/>
          <w:szCs w:val="28"/>
        </w:rPr>
        <w:t xml:space="preserve"> </w:t>
      </w:r>
      <w:proofErr w:type="spellStart"/>
      <w:r w:rsidRPr="00400C86">
        <w:rPr>
          <w:sz w:val="28"/>
          <w:szCs w:val="28"/>
        </w:rPr>
        <w:t>млн.грн</w:t>
      </w:r>
      <w:proofErr w:type="spellEnd"/>
      <w:r w:rsidRPr="00400C86">
        <w:rPr>
          <w:sz w:val="28"/>
          <w:szCs w:val="28"/>
        </w:rPr>
        <w:t>.</w:t>
      </w:r>
    </w:p>
    <w:p w:rsidR="003C42C6" w:rsidRPr="00400C86" w:rsidRDefault="003C42C6" w:rsidP="003C42C6">
      <w:pPr>
        <w:spacing w:line="340" w:lineRule="exact"/>
        <w:ind w:firstLine="720"/>
        <w:jc w:val="both"/>
        <w:rPr>
          <w:sz w:val="28"/>
          <w:szCs w:val="28"/>
        </w:rPr>
      </w:pPr>
      <w:r w:rsidRPr="00400C86">
        <w:rPr>
          <w:sz w:val="28"/>
          <w:szCs w:val="28"/>
        </w:rPr>
        <w:t xml:space="preserve">Середній розмір призначеної субсидії на одне домогосподарство       в </w:t>
      </w:r>
      <w:r>
        <w:rPr>
          <w:sz w:val="28"/>
          <w:szCs w:val="28"/>
        </w:rPr>
        <w:t>листопад</w:t>
      </w:r>
      <w:r w:rsidRPr="00400C86">
        <w:rPr>
          <w:sz w:val="28"/>
          <w:szCs w:val="28"/>
        </w:rPr>
        <w:t xml:space="preserve">і 2018р. становив </w:t>
      </w:r>
      <w:r>
        <w:rPr>
          <w:sz w:val="28"/>
          <w:szCs w:val="28"/>
        </w:rPr>
        <w:t>573,2</w:t>
      </w:r>
      <w:r w:rsidRPr="00400C86">
        <w:rPr>
          <w:sz w:val="28"/>
          <w:szCs w:val="28"/>
        </w:rPr>
        <w:t xml:space="preserve"> грн (у </w:t>
      </w:r>
      <w:r>
        <w:rPr>
          <w:sz w:val="28"/>
          <w:szCs w:val="28"/>
        </w:rPr>
        <w:t>листопад</w:t>
      </w:r>
      <w:r w:rsidRPr="00400C86">
        <w:rPr>
          <w:sz w:val="28"/>
          <w:szCs w:val="28"/>
        </w:rPr>
        <w:t xml:space="preserve">і 2017р. – </w:t>
      </w:r>
      <w:r>
        <w:rPr>
          <w:sz w:val="28"/>
          <w:szCs w:val="28"/>
        </w:rPr>
        <w:t>553</w:t>
      </w:r>
      <w:r w:rsidRPr="00400C86">
        <w:rPr>
          <w:sz w:val="28"/>
          <w:szCs w:val="28"/>
        </w:rPr>
        <w:t xml:space="preserve"> грн).</w:t>
      </w:r>
    </w:p>
    <w:p w:rsidR="003C42C6" w:rsidRPr="00400C86" w:rsidRDefault="003C42C6" w:rsidP="003C42C6">
      <w:pPr>
        <w:shd w:val="clear" w:color="auto" w:fill="FFFFFF"/>
        <w:spacing w:line="340" w:lineRule="exact"/>
        <w:ind w:firstLine="720"/>
        <w:jc w:val="both"/>
        <w:rPr>
          <w:sz w:val="28"/>
          <w:szCs w:val="28"/>
        </w:rPr>
      </w:pPr>
      <w:r w:rsidRPr="00400C86">
        <w:rPr>
          <w:sz w:val="28"/>
          <w:szCs w:val="28"/>
        </w:rPr>
        <w:t>Крім того, у січні–</w:t>
      </w:r>
      <w:r>
        <w:rPr>
          <w:sz w:val="28"/>
          <w:szCs w:val="28"/>
        </w:rPr>
        <w:t>листопад</w:t>
      </w:r>
      <w:r w:rsidRPr="00400C86">
        <w:rPr>
          <w:sz w:val="28"/>
          <w:szCs w:val="28"/>
        </w:rPr>
        <w:t>і 2018р. 3</w:t>
      </w:r>
      <w:r>
        <w:rPr>
          <w:sz w:val="28"/>
          <w:szCs w:val="28"/>
        </w:rPr>
        <w:t>6,3</w:t>
      </w:r>
      <w:r w:rsidRPr="00400C86">
        <w:rPr>
          <w:sz w:val="28"/>
          <w:szCs w:val="28"/>
        </w:rPr>
        <w:t xml:space="preserve"> тис. домогосподарств області було призначено </w:t>
      </w:r>
      <w:r w:rsidRPr="00400C86">
        <w:rPr>
          <w:b/>
          <w:sz w:val="28"/>
          <w:szCs w:val="28"/>
        </w:rPr>
        <w:t>субсидії готівкою на відшкодування витрат для придбання скрапленого газу, твердого та рідкого пічного побутового палива</w:t>
      </w:r>
      <w:r w:rsidRPr="00400C86">
        <w:rPr>
          <w:sz w:val="28"/>
          <w:szCs w:val="28"/>
        </w:rPr>
        <w:t>, з них у міських поселеннях – 6,</w:t>
      </w:r>
      <w:r>
        <w:rPr>
          <w:sz w:val="28"/>
          <w:szCs w:val="28"/>
        </w:rPr>
        <w:t>2</w:t>
      </w:r>
      <w:r w:rsidRPr="00400C86">
        <w:rPr>
          <w:sz w:val="28"/>
          <w:szCs w:val="28"/>
        </w:rPr>
        <w:t xml:space="preserve"> тис., у сільській місцевості – </w:t>
      </w:r>
      <w:r>
        <w:rPr>
          <w:sz w:val="28"/>
          <w:szCs w:val="28"/>
        </w:rPr>
        <w:t>30,1</w:t>
      </w:r>
      <w:r w:rsidRPr="00400C86">
        <w:rPr>
          <w:sz w:val="28"/>
          <w:szCs w:val="28"/>
        </w:rPr>
        <w:t xml:space="preserve"> тис.</w:t>
      </w:r>
    </w:p>
    <w:p w:rsidR="003C42C6" w:rsidRPr="00400C86" w:rsidRDefault="003C42C6" w:rsidP="003C42C6">
      <w:pPr>
        <w:spacing w:line="340" w:lineRule="exact"/>
        <w:ind w:firstLine="720"/>
        <w:jc w:val="both"/>
        <w:rPr>
          <w:rFonts w:ascii="Verdana" w:hAnsi="Verdana"/>
          <w:lang w:eastAsia="uk-UA"/>
        </w:rPr>
      </w:pPr>
      <w:r w:rsidRPr="00400C86">
        <w:rPr>
          <w:sz w:val="28"/>
          <w:szCs w:val="28"/>
        </w:rPr>
        <w:t xml:space="preserve">Середній розмір призначеної в </w:t>
      </w:r>
      <w:r>
        <w:rPr>
          <w:sz w:val="28"/>
          <w:szCs w:val="28"/>
        </w:rPr>
        <w:t>листопад</w:t>
      </w:r>
      <w:r w:rsidRPr="00400C86">
        <w:rPr>
          <w:sz w:val="28"/>
          <w:szCs w:val="28"/>
        </w:rPr>
        <w:t>і 2018р. субсидії цього виду на одне домогосподарство становив 2</w:t>
      </w:r>
      <w:r>
        <w:rPr>
          <w:sz w:val="28"/>
          <w:szCs w:val="28"/>
        </w:rPr>
        <w:t>771,3</w:t>
      </w:r>
      <w:r w:rsidRPr="00400C86">
        <w:rPr>
          <w:sz w:val="28"/>
          <w:szCs w:val="28"/>
        </w:rPr>
        <w:t xml:space="preserve"> грн (у </w:t>
      </w:r>
      <w:r>
        <w:rPr>
          <w:sz w:val="28"/>
          <w:szCs w:val="28"/>
        </w:rPr>
        <w:t>листопад</w:t>
      </w:r>
      <w:r w:rsidRPr="00400C86">
        <w:rPr>
          <w:sz w:val="28"/>
          <w:szCs w:val="28"/>
        </w:rPr>
        <w:t xml:space="preserve">і 2017р. – </w:t>
      </w:r>
      <w:r>
        <w:rPr>
          <w:sz w:val="28"/>
          <w:szCs w:val="28"/>
        </w:rPr>
        <w:t xml:space="preserve"> 2669,9</w:t>
      </w:r>
      <w:r w:rsidRPr="00400C86">
        <w:rPr>
          <w:sz w:val="28"/>
          <w:szCs w:val="28"/>
        </w:rPr>
        <w:t xml:space="preserve"> грн).</w:t>
      </w:r>
    </w:p>
    <w:p w:rsidR="003C42C6" w:rsidRPr="006801F9" w:rsidRDefault="003C42C6" w:rsidP="003C42C6">
      <w:pPr>
        <w:spacing w:line="340" w:lineRule="exact"/>
        <w:ind w:firstLine="720"/>
        <w:jc w:val="both"/>
        <w:rPr>
          <w:sz w:val="28"/>
          <w:szCs w:val="28"/>
        </w:rPr>
      </w:pPr>
      <w:r w:rsidRPr="00400C86">
        <w:rPr>
          <w:sz w:val="28"/>
          <w:szCs w:val="28"/>
        </w:rPr>
        <w:t>У січні–</w:t>
      </w:r>
      <w:r>
        <w:rPr>
          <w:sz w:val="28"/>
          <w:szCs w:val="28"/>
        </w:rPr>
        <w:t>листопад</w:t>
      </w:r>
      <w:r w:rsidRPr="00400C86">
        <w:rPr>
          <w:sz w:val="28"/>
          <w:szCs w:val="28"/>
        </w:rPr>
        <w:t xml:space="preserve">і 2018р. сума субсидій готівкою, отриманих домогосподарствами для відшкодування витрат на придбання скрапленого газу, твердого та рідкого пічного побутового палива, становила              </w:t>
      </w:r>
      <w:r>
        <w:rPr>
          <w:sz w:val="28"/>
          <w:szCs w:val="28"/>
        </w:rPr>
        <w:t>109,2</w:t>
      </w:r>
      <w:r w:rsidRPr="00400C86">
        <w:rPr>
          <w:sz w:val="28"/>
          <w:szCs w:val="28"/>
        </w:rPr>
        <w:t xml:space="preserve"> </w:t>
      </w:r>
      <w:proofErr w:type="spellStart"/>
      <w:r w:rsidRPr="00400C86">
        <w:rPr>
          <w:sz w:val="28"/>
          <w:szCs w:val="28"/>
        </w:rPr>
        <w:t>млн.грн</w:t>
      </w:r>
      <w:proofErr w:type="spellEnd"/>
      <w:r w:rsidRPr="00400C86">
        <w:rPr>
          <w:sz w:val="28"/>
          <w:szCs w:val="28"/>
        </w:rPr>
        <w:t>.</w:t>
      </w:r>
    </w:p>
    <w:p w:rsidR="003C42C6" w:rsidRPr="006801F9" w:rsidRDefault="003C42C6" w:rsidP="003C42C6">
      <w:pPr>
        <w:spacing w:line="340" w:lineRule="exact"/>
        <w:ind w:firstLine="720"/>
        <w:jc w:val="both"/>
        <w:rPr>
          <w:sz w:val="28"/>
          <w:szCs w:val="28"/>
        </w:rPr>
      </w:pPr>
      <w:r w:rsidRPr="006801F9">
        <w:rPr>
          <w:sz w:val="28"/>
          <w:szCs w:val="28"/>
        </w:rPr>
        <w:t>У січні–</w:t>
      </w:r>
      <w:r>
        <w:rPr>
          <w:sz w:val="28"/>
          <w:szCs w:val="28"/>
        </w:rPr>
        <w:t>листопад</w:t>
      </w:r>
      <w:r w:rsidRPr="006801F9">
        <w:rPr>
          <w:sz w:val="28"/>
          <w:szCs w:val="28"/>
        </w:rPr>
        <w:t xml:space="preserve">і 2018р. населенням області сплачено за житлово-комунальні послуги </w:t>
      </w:r>
      <w:r>
        <w:rPr>
          <w:sz w:val="28"/>
          <w:szCs w:val="28"/>
        </w:rPr>
        <w:t>1545,9</w:t>
      </w:r>
      <w:r w:rsidRPr="006801F9">
        <w:rPr>
          <w:sz w:val="28"/>
          <w:szCs w:val="28"/>
        </w:rPr>
        <w:t xml:space="preserve"> </w:t>
      </w:r>
      <w:proofErr w:type="spellStart"/>
      <w:r w:rsidRPr="006801F9">
        <w:rPr>
          <w:sz w:val="28"/>
          <w:szCs w:val="28"/>
        </w:rPr>
        <w:t>млн.грн</w:t>
      </w:r>
      <w:proofErr w:type="spellEnd"/>
      <w:r w:rsidRPr="006801F9">
        <w:rPr>
          <w:sz w:val="28"/>
          <w:szCs w:val="28"/>
        </w:rPr>
        <w:t xml:space="preserve">, що становить </w:t>
      </w:r>
      <w:r>
        <w:rPr>
          <w:sz w:val="28"/>
          <w:szCs w:val="28"/>
        </w:rPr>
        <w:t>76,8</w:t>
      </w:r>
      <w:r w:rsidRPr="006801F9">
        <w:rPr>
          <w:sz w:val="28"/>
          <w:szCs w:val="28"/>
        </w:rPr>
        <w:t xml:space="preserve">% нарахованих за цей період сум. За постачання електричної енергії сплачено </w:t>
      </w:r>
      <w:r>
        <w:rPr>
          <w:sz w:val="28"/>
          <w:szCs w:val="28"/>
        </w:rPr>
        <w:t>609,5</w:t>
      </w:r>
      <w:r w:rsidRPr="006801F9">
        <w:rPr>
          <w:sz w:val="28"/>
          <w:szCs w:val="28"/>
        </w:rPr>
        <w:t xml:space="preserve"> </w:t>
      </w:r>
      <w:proofErr w:type="spellStart"/>
      <w:r w:rsidRPr="006801F9">
        <w:rPr>
          <w:sz w:val="28"/>
          <w:szCs w:val="28"/>
        </w:rPr>
        <w:t>млн.грн</w:t>
      </w:r>
      <w:proofErr w:type="spellEnd"/>
      <w:r w:rsidRPr="006801F9">
        <w:rPr>
          <w:sz w:val="28"/>
          <w:szCs w:val="28"/>
        </w:rPr>
        <w:t>.</w:t>
      </w:r>
    </w:p>
    <w:p w:rsidR="003C42C6" w:rsidRPr="002F3FAD" w:rsidRDefault="003C42C6" w:rsidP="003C42C6">
      <w:pPr>
        <w:spacing w:line="340" w:lineRule="exact"/>
        <w:ind w:firstLine="720"/>
        <w:jc w:val="both"/>
        <w:rPr>
          <w:sz w:val="28"/>
          <w:szCs w:val="28"/>
        </w:rPr>
      </w:pPr>
      <w:r w:rsidRPr="00EA6832">
        <w:rPr>
          <w:sz w:val="28"/>
          <w:szCs w:val="28"/>
        </w:rPr>
        <w:t>На кінець листопада 2018р. заборгованість населення зі сплати за постачання природного газу</w:t>
      </w:r>
      <w:r w:rsidRPr="006801F9">
        <w:rPr>
          <w:sz w:val="28"/>
          <w:szCs w:val="28"/>
        </w:rPr>
        <w:t xml:space="preserve"> становила </w:t>
      </w:r>
      <w:r>
        <w:rPr>
          <w:sz w:val="28"/>
          <w:szCs w:val="28"/>
        </w:rPr>
        <w:t>480,5</w:t>
      </w:r>
      <w:r w:rsidRPr="006801F9">
        <w:rPr>
          <w:sz w:val="28"/>
          <w:szCs w:val="28"/>
        </w:rPr>
        <w:t xml:space="preserve"> </w:t>
      </w:r>
      <w:proofErr w:type="spellStart"/>
      <w:r w:rsidRPr="006801F9">
        <w:rPr>
          <w:sz w:val="28"/>
          <w:szCs w:val="28"/>
        </w:rPr>
        <w:t>млн.грн</w:t>
      </w:r>
      <w:proofErr w:type="spellEnd"/>
      <w:r w:rsidRPr="006801F9">
        <w:rPr>
          <w:sz w:val="28"/>
          <w:szCs w:val="28"/>
        </w:rPr>
        <w:t xml:space="preserve">, за централізоване опалення та постачання гарячої води – </w:t>
      </w:r>
      <w:r>
        <w:rPr>
          <w:sz w:val="28"/>
          <w:szCs w:val="28"/>
        </w:rPr>
        <w:t>190</w:t>
      </w:r>
      <w:r w:rsidRPr="006801F9">
        <w:rPr>
          <w:sz w:val="28"/>
          <w:szCs w:val="28"/>
        </w:rPr>
        <w:t xml:space="preserve"> </w:t>
      </w:r>
      <w:proofErr w:type="spellStart"/>
      <w:r w:rsidRPr="006801F9">
        <w:rPr>
          <w:sz w:val="28"/>
          <w:szCs w:val="28"/>
        </w:rPr>
        <w:t>млн.грн</w:t>
      </w:r>
      <w:proofErr w:type="spellEnd"/>
      <w:r w:rsidRPr="006801F9">
        <w:rPr>
          <w:sz w:val="28"/>
          <w:szCs w:val="28"/>
        </w:rPr>
        <w:t xml:space="preserve">, за утримання будинків і споруд та прибудинкових територій – </w:t>
      </w:r>
      <w:r>
        <w:rPr>
          <w:sz w:val="28"/>
          <w:szCs w:val="28"/>
        </w:rPr>
        <w:t>38,1</w:t>
      </w:r>
      <w:r w:rsidRPr="006801F9">
        <w:rPr>
          <w:sz w:val="28"/>
          <w:szCs w:val="28"/>
        </w:rPr>
        <w:t xml:space="preserve"> </w:t>
      </w:r>
      <w:proofErr w:type="spellStart"/>
      <w:r w:rsidRPr="006801F9">
        <w:rPr>
          <w:sz w:val="28"/>
          <w:szCs w:val="28"/>
        </w:rPr>
        <w:t>млн.грн</w:t>
      </w:r>
      <w:proofErr w:type="spellEnd"/>
      <w:r w:rsidRPr="006801F9">
        <w:rPr>
          <w:sz w:val="28"/>
          <w:szCs w:val="28"/>
        </w:rPr>
        <w:t>, за централізоване постачання холодної води та водовідведення –</w:t>
      </w:r>
      <w:r>
        <w:rPr>
          <w:sz w:val="28"/>
          <w:szCs w:val="28"/>
        </w:rPr>
        <w:t xml:space="preserve"> 24,7</w:t>
      </w:r>
      <w:r w:rsidRPr="006801F9">
        <w:rPr>
          <w:sz w:val="28"/>
          <w:szCs w:val="28"/>
        </w:rPr>
        <w:t xml:space="preserve"> </w:t>
      </w:r>
      <w:proofErr w:type="spellStart"/>
      <w:r w:rsidRPr="006801F9">
        <w:rPr>
          <w:sz w:val="28"/>
          <w:szCs w:val="28"/>
        </w:rPr>
        <w:t>млн.грн</w:t>
      </w:r>
      <w:proofErr w:type="spellEnd"/>
      <w:r w:rsidRPr="006801F9">
        <w:rPr>
          <w:sz w:val="28"/>
          <w:szCs w:val="28"/>
        </w:rPr>
        <w:t>, за</w:t>
      </w:r>
      <w:r>
        <w:rPr>
          <w:sz w:val="28"/>
          <w:szCs w:val="28"/>
        </w:rPr>
        <w:t xml:space="preserve"> вивезення побутових відходів – 7,4</w:t>
      </w:r>
      <w:r w:rsidRPr="006801F9">
        <w:rPr>
          <w:sz w:val="28"/>
          <w:szCs w:val="28"/>
        </w:rPr>
        <w:t xml:space="preserve"> </w:t>
      </w:r>
      <w:proofErr w:type="spellStart"/>
      <w:r w:rsidRPr="006801F9">
        <w:rPr>
          <w:sz w:val="28"/>
          <w:szCs w:val="28"/>
        </w:rPr>
        <w:t>млн.грн</w:t>
      </w:r>
      <w:proofErr w:type="spellEnd"/>
      <w:r w:rsidRPr="006801F9">
        <w:rPr>
          <w:sz w:val="28"/>
          <w:szCs w:val="28"/>
        </w:rPr>
        <w:t>, за постачання</w:t>
      </w:r>
      <w:r w:rsidRPr="006801F9">
        <w:rPr>
          <w:bCs/>
          <w:sz w:val="28"/>
          <w:szCs w:val="28"/>
        </w:rPr>
        <w:t xml:space="preserve"> електричної енергії – </w:t>
      </w:r>
      <w:r>
        <w:rPr>
          <w:bCs/>
          <w:sz w:val="28"/>
          <w:szCs w:val="28"/>
        </w:rPr>
        <w:t xml:space="preserve">    </w:t>
      </w:r>
      <w:r w:rsidRPr="006801F9">
        <w:rPr>
          <w:bCs/>
          <w:sz w:val="28"/>
          <w:szCs w:val="28"/>
        </w:rPr>
        <w:t>65,</w:t>
      </w:r>
      <w:r>
        <w:rPr>
          <w:bCs/>
          <w:sz w:val="28"/>
          <w:szCs w:val="28"/>
        </w:rPr>
        <w:t>2</w:t>
      </w:r>
      <w:r w:rsidRPr="006801F9">
        <w:rPr>
          <w:bCs/>
          <w:sz w:val="28"/>
          <w:szCs w:val="28"/>
        </w:rPr>
        <w:t xml:space="preserve"> </w:t>
      </w:r>
      <w:proofErr w:type="spellStart"/>
      <w:r w:rsidRPr="006801F9">
        <w:rPr>
          <w:bCs/>
          <w:sz w:val="28"/>
          <w:szCs w:val="28"/>
        </w:rPr>
        <w:t>млн.грн</w:t>
      </w:r>
      <w:proofErr w:type="spellEnd"/>
      <w:r w:rsidRPr="006801F9">
        <w:rPr>
          <w:bCs/>
          <w:sz w:val="28"/>
          <w:szCs w:val="28"/>
        </w:rPr>
        <w:t>.</w:t>
      </w:r>
      <w:r w:rsidRPr="00D70F22">
        <w:rPr>
          <w:bCs/>
          <w:sz w:val="28"/>
          <w:szCs w:val="28"/>
        </w:rPr>
        <w:t xml:space="preserve">                                                   </w:t>
      </w:r>
      <w:r w:rsidRPr="002F3FAD">
        <w:rPr>
          <w:bCs/>
          <w:sz w:val="28"/>
          <w:szCs w:val="28"/>
        </w:rPr>
        <w:t xml:space="preserve"> </w:t>
      </w:r>
    </w:p>
    <w:p w:rsidR="003C42C6" w:rsidRDefault="003C42C6" w:rsidP="003C42C6">
      <w:pPr>
        <w:jc w:val="center"/>
        <w:rPr>
          <w:b/>
          <w:sz w:val="28"/>
        </w:rPr>
      </w:pPr>
      <w:r w:rsidRPr="00D766AD">
        <w:rPr>
          <w:b/>
          <w:color w:val="FF0000"/>
          <w:sz w:val="28"/>
          <w:highlight w:val="yellow"/>
        </w:rPr>
        <w:br/>
      </w:r>
      <w:r w:rsidRPr="00AB5AF6">
        <w:rPr>
          <w:b/>
          <w:sz w:val="28"/>
        </w:rPr>
        <w:t>ПРАВОПОРУШЕННЯ</w:t>
      </w:r>
    </w:p>
    <w:p w:rsidR="003C42C6" w:rsidRDefault="003C42C6" w:rsidP="003C42C6">
      <w:pPr>
        <w:jc w:val="center"/>
        <w:rPr>
          <w:b/>
          <w:sz w:val="28"/>
        </w:rPr>
      </w:pPr>
    </w:p>
    <w:p w:rsidR="003C42C6" w:rsidRPr="002A008A" w:rsidRDefault="003C42C6" w:rsidP="003C42C6">
      <w:pPr>
        <w:ind w:firstLine="720"/>
        <w:jc w:val="both"/>
        <w:rPr>
          <w:rFonts w:ascii="Times New Roman CYR" w:hAnsi="Times New Roman CYR"/>
          <w:color w:val="000000"/>
          <w:sz w:val="28"/>
          <w:szCs w:val="28"/>
          <w:shd w:val="clear" w:color="auto" w:fill="FFFFFF"/>
        </w:rPr>
      </w:pPr>
      <w:r w:rsidRPr="002A008A">
        <w:rPr>
          <w:sz w:val="28"/>
          <w:szCs w:val="28"/>
        </w:rPr>
        <w:t>За повідомленням прокуратури, у 2018р. обліковано 14</w:t>
      </w:r>
      <w:r>
        <w:rPr>
          <w:sz w:val="28"/>
          <w:szCs w:val="28"/>
        </w:rPr>
        <w:t>203</w:t>
      </w:r>
      <w:r>
        <w:rPr>
          <w:sz w:val="28"/>
          <w:szCs w:val="28"/>
          <w:lang w:val="en-US"/>
        </w:rPr>
        <w:t> </w:t>
      </w:r>
      <w:r w:rsidRPr="002A008A">
        <w:rPr>
          <w:sz w:val="28"/>
          <w:szCs w:val="28"/>
        </w:rPr>
        <w:t>кримінальн</w:t>
      </w:r>
      <w:r>
        <w:rPr>
          <w:sz w:val="28"/>
          <w:szCs w:val="28"/>
        </w:rPr>
        <w:t>і</w:t>
      </w:r>
      <w:r w:rsidRPr="002A008A">
        <w:rPr>
          <w:sz w:val="28"/>
          <w:szCs w:val="28"/>
        </w:rPr>
        <w:t xml:space="preserve"> правопорушен</w:t>
      </w:r>
      <w:r>
        <w:rPr>
          <w:sz w:val="28"/>
          <w:szCs w:val="28"/>
        </w:rPr>
        <w:t>ня</w:t>
      </w:r>
      <w:r w:rsidRPr="002A008A">
        <w:rPr>
          <w:sz w:val="28"/>
          <w:szCs w:val="28"/>
        </w:rPr>
        <w:t xml:space="preserve"> (з</w:t>
      </w:r>
      <w:r w:rsidRPr="002A008A">
        <w:rPr>
          <w:color w:val="000000"/>
          <w:sz w:val="28"/>
          <w:szCs w:val="28"/>
        </w:rPr>
        <w:t>лочини, виявлені органами Національної поліції, органами прокуратури, органами, що здійснюють контроль за додержанням податкового законодавства, органами безпеки та органами Національного антикорупційного бюро)</w:t>
      </w:r>
      <w:r w:rsidRPr="002A008A">
        <w:rPr>
          <w:sz w:val="28"/>
          <w:szCs w:val="28"/>
        </w:rPr>
        <w:t xml:space="preserve">. </w:t>
      </w:r>
      <w:r w:rsidRPr="002A008A">
        <w:rPr>
          <w:rFonts w:ascii="Times New Roman CYR" w:hAnsi="Times New Roman CYR"/>
          <w:color w:val="000000"/>
          <w:sz w:val="28"/>
          <w:szCs w:val="28"/>
        </w:rPr>
        <w:t xml:space="preserve">Із загального числа зафіксованих правоохоронними органами кримінальних проявів </w:t>
      </w:r>
      <w:r>
        <w:rPr>
          <w:rFonts w:ascii="Times New Roman CYR" w:hAnsi="Times New Roman CYR"/>
          <w:color w:val="000000"/>
          <w:sz w:val="28"/>
          <w:szCs w:val="28"/>
        </w:rPr>
        <w:t>31</w:t>
      </w:r>
      <w:r w:rsidRPr="002A008A">
        <w:rPr>
          <w:rFonts w:ascii="Times New Roman CYR" w:hAnsi="Times New Roman CYR"/>
          <w:color w:val="000000"/>
          <w:sz w:val="28"/>
          <w:szCs w:val="28"/>
        </w:rPr>
        <w:t>% – тяжкі та особливо тяжкі.</w:t>
      </w:r>
    </w:p>
    <w:p w:rsidR="003C42C6" w:rsidRPr="002A008A" w:rsidRDefault="003C42C6" w:rsidP="003C42C6">
      <w:pPr>
        <w:ind w:firstLine="708"/>
        <w:jc w:val="both"/>
        <w:rPr>
          <w:sz w:val="28"/>
          <w:szCs w:val="28"/>
        </w:rPr>
      </w:pPr>
      <w:r w:rsidRPr="002A008A">
        <w:rPr>
          <w:sz w:val="28"/>
          <w:szCs w:val="28"/>
        </w:rPr>
        <w:t xml:space="preserve">Протягом 2018р. обліковано очевидних умисних убивств </w:t>
      </w:r>
      <w:r>
        <w:rPr>
          <w:sz w:val="28"/>
          <w:szCs w:val="28"/>
        </w:rPr>
        <w:br/>
      </w:r>
      <w:r w:rsidRPr="002A008A">
        <w:rPr>
          <w:sz w:val="28"/>
          <w:szCs w:val="28"/>
        </w:rPr>
        <w:t xml:space="preserve">(та </w:t>
      </w:r>
      <w:r>
        <w:rPr>
          <w:sz w:val="28"/>
          <w:szCs w:val="28"/>
        </w:rPr>
        <w:t xml:space="preserve"> </w:t>
      </w:r>
      <w:r w:rsidRPr="002A008A">
        <w:rPr>
          <w:sz w:val="28"/>
          <w:szCs w:val="28"/>
        </w:rPr>
        <w:t xml:space="preserve">замахів) – </w:t>
      </w:r>
      <w:r>
        <w:rPr>
          <w:sz w:val="28"/>
          <w:szCs w:val="28"/>
        </w:rPr>
        <w:t>50</w:t>
      </w:r>
      <w:r w:rsidRPr="002A008A">
        <w:rPr>
          <w:sz w:val="28"/>
          <w:szCs w:val="28"/>
        </w:rPr>
        <w:t>, умисних тяжких тілесних ушкоджень – 5</w:t>
      </w:r>
      <w:r>
        <w:rPr>
          <w:sz w:val="28"/>
          <w:szCs w:val="28"/>
        </w:rPr>
        <w:t>2</w:t>
      </w:r>
      <w:r w:rsidRPr="002A008A">
        <w:rPr>
          <w:sz w:val="28"/>
          <w:szCs w:val="28"/>
        </w:rPr>
        <w:t xml:space="preserve">, зґвалтувань (та замахів) – </w:t>
      </w:r>
      <w:r>
        <w:rPr>
          <w:sz w:val="28"/>
          <w:szCs w:val="28"/>
        </w:rPr>
        <w:t>8</w:t>
      </w:r>
      <w:r w:rsidRPr="002A008A">
        <w:rPr>
          <w:sz w:val="28"/>
          <w:szCs w:val="28"/>
        </w:rPr>
        <w:t>.</w:t>
      </w:r>
    </w:p>
    <w:p w:rsidR="003C42C6" w:rsidRPr="002A008A" w:rsidRDefault="003C42C6" w:rsidP="003C42C6">
      <w:pPr>
        <w:ind w:firstLine="708"/>
        <w:jc w:val="both"/>
        <w:rPr>
          <w:sz w:val="28"/>
          <w:szCs w:val="28"/>
        </w:rPr>
      </w:pPr>
      <w:r w:rsidRPr="002A008A">
        <w:rPr>
          <w:sz w:val="28"/>
          <w:szCs w:val="28"/>
        </w:rPr>
        <w:t>Кількість випадків крадіжок становила 6</w:t>
      </w:r>
      <w:r>
        <w:rPr>
          <w:sz w:val="28"/>
          <w:szCs w:val="28"/>
        </w:rPr>
        <w:t>744</w:t>
      </w:r>
      <w:r w:rsidRPr="002A008A">
        <w:rPr>
          <w:sz w:val="28"/>
        </w:rPr>
        <w:t xml:space="preserve">, </w:t>
      </w:r>
      <w:proofErr w:type="spellStart"/>
      <w:r w:rsidRPr="002A008A">
        <w:rPr>
          <w:spacing w:val="4"/>
          <w:sz w:val="28"/>
          <w:szCs w:val="28"/>
        </w:rPr>
        <w:t>шахрайств</w:t>
      </w:r>
      <w:proofErr w:type="spellEnd"/>
      <w:r w:rsidRPr="002A008A">
        <w:rPr>
          <w:spacing w:val="4"/>
          <w:sz w:val="28"/>
          <w:szCs w:val="28"/>
        </w:rPr>
        <w:t xml:space="preserve"> – </w:t>
      </w:r>
      <w:r>
        <w:rPr>
          <w:spacing w:val="4"/>
          <w:sz w:val="28"/>
          <w:szCs w:val="28"/>
        </w:rPr>
        <w:t>976</w:t>
      </w:r>
      <w:r w:rsidRPr="002A008A">
        <w:rPr>
          <w:spacing w:val="4"/>
          <w:sz w:val="28"/>
          <w:szCs w:val="28"/>
        </w:rPr>
        <w:t>, грабежів – 21</w:t>
      </w:r>
      <w:r>
        <w:rPr>
          <w:spacing w:val="4"/>
          <w:sz w:val="28"/>
          <w:szCs w:val="28"/>
        </w:rPr>
        <w:t>6</w:t>
      </w:r>
      <w:r w:rsidRPr="002A008A">
        <w:rPr>
          <w:spacing w:val="4"/>
          <w:sz w:val="28"/>
          <w:szCs w:val="28"/>
        </w:rPr>
        <w:t xml:space="preserve">, </w:t>
      </w:r>
      <w:proofErr w:type="spellStart"/>
      <w:r w:rsidRPr="002A008A">
        <w:rPr>
          <w:spacing w:val="4"/>
          <w:sz w:val="28"/>
          <w:szCs w:val="28"/>
        </w:rPr>
        <w:t>розбоїв</w:t>
      </w:r>
      <w:proofErr w:type="spellEnd"/>
      <w:r w:rsidRPr="002A008A">
        <w:rPr>
          <w:spacing w:val="4"/>
          <w:sz w:val="28"/>
          <w:szCs w:val="28"/>
        </w:rPr>
        <w:t xml:space="preserve"> – 3</w:t>
      </w:r>
      <w:r>
        <w:rPr>
          <w:spacing w:val="4"/>
          <w:sz w:val="28"/>
          <w:szCs w:val="28"/>
        </w:rPr>
        <w:t>7</w:t>
      </w:r>
      <w:r w:rsidRPr="002A008A">
        <w:rPr>
          <w:spacing w:val="4"/>
          <w:sz w:val="28"/>
          <w:szCs w:val="28"/>
        </w:rPr>
        <w:t xml:space="preserve">, хабарництва – </w:t>
      </w:r>
      <w:r>
        <w:rPr>
          <w:spacing w:val="4"/>
          <w:sz w:val="28"/>
          <w:szCs w:val="28"/>
        </w:rPr>
        <w:t>58</w:t>
      </w:r>
      <w:r w:rsidRPr="002A008A">
        <w:rPr>
          <w:sz w:val="28"/>
          <w:szCs w:val="28"/>
        </w:rPr>
        <w:t>.</w:t>
      </w:r>
    </w:p>
    <w:p w:rsidR="003C42C6" w:rsidRPr="002A008A" w:rsidRDefault="003C42C6" w:rsidP="003C42C6">
      <w:pPr>
        <w:ind w:firstLine="708"/>
        <w:jc w:val="both"/>
        <w:rPr>
          <w:sz w:val="28"/>
          <w:szCs w:val="28"/>
        </w:rPr>
      </w:pPr>
      <w:r w:rsidRPr="002A008A">
        <w:rPr>
          <w:sz w:val="28"/>
          <w:szCs w:val="28"/>
        </w:rPr>
        <w:lastRenderedPageBreak/>
        <w:t>У загальній кількості злочинів 58,</w:t>
      </w:r>
      <w:r>
        <w:rPr>
          <w:sz w:val="28"/>
          <w:szCs w:val="28"/>
        </w:rPr>
        <w:t>7</w:t>
      </w:r>
      <w:r w:rsidRPr="002A008A">
        <w:rPr>
          <w:sz w:val="28"/>
          <w:szCs w:val="28"/>
        </w:rPr>
        <w:t>% становили злочини проти власності, 13,</w:t>
      </w:r>
      <w:r>
        <w:rPr>
          <w:sz w:val="28"/>
          <w:szCs w:val="28"/>
        </w:rPr>
        <w:t>1</w:t>
      </w:r>
      <w:r w:rsidRPr="002A008A">
        <w:rPr>
          <w:sz w:val="28"/>
          <w:szCs w:val="28"/>
        </w:rPr>
        <w:t xml:space="preserve">% – проти життя та здоров’я особи, </w:t>
      </w:r>
      <w:r>
        <w:rPr>
          <w:sz w:val="28"/>
          <w:szCs w:val="28"/>
        </w:rPr>
        <w:t>5,1</w:t>
      </w:r>
      <w:r w:rsidRPr="002A008A">
        <w:rPr>
          <w:sz w:val="28"/>
          <w:szCs w:val="28"/>
        </w:rPr>
        <w:t>% – проти авторитету органів державної влади, органів місцевого самоврядування, об’єднань громадян та злочини проти журналістів, 4,1% – у сфері обігу наркотичних засобів, психотропних речовин, їх аналогів або прекурсорів та інші злочини проти здоров’я населення.</w:t>
      </w:r>
    </w:p>
    <w:p w:rsidR="003C42C6" w:rsidRPr="002A008A" w:rsidRDefault="003C42C6" w:rsidP="003C42C6">
      <w:pPr>
        <w:ind w:firstLine="708"/>
        <w:jc w:val="both"/>
        <w:rPr>
          <w:sz w:val="28"/>
          <w:szCs w:val="28"/>
        </w:rPr>
      </w:pPr>
      <w:r w:rsidRPr="002A008A">
        <w:rPr>
          <w:sz w:val="28"/>
          <w:szCs w:val="28"/>
        </w:rPr>
        <w:t>Правоохоронними органами за цей період виявлено 2</w:t>
      </w:r>
      <w:r>
        <w:rPr>
          <w:sz w:val="28"/>
          <w:szCs w:val="28"/>
        </w:rPr>
        <w:t>9</w:t>
      </w:r>
      <w:r w:rsidRPr="002A008A">
        <w:rPr>
          <w:sz w:val="28"/>
          <w:szCs w:val="28"/>
        </w:rPr>
        <w:t xml:space="preserve"> ос</w:t>
      </w:r>
      <w:r>
        <w:rPr>
          <w:sz w:val="28"/>
          <w:szCs w:val="28"/>
        </w:rPr>
        <w:t>іб</w:t>
      </w:r>
      <w:r w:rsidRPr="002A008A">
        <w:rPr>
          <w:sz w:val="28"/>
          <w:szCs w:val="28"/>
        </w:rPr>
        <w:t xml:space="preserve">, які скоїли злочин у складі </w:t>
      </w:r>
      <w:r>
        <w:rPr>
          <w:sz w:val="28"/>
          <w:szCs w:val="28"/>
        </w:rPr>
        <w:t>8</w:t>
      </w:r>
      <w:r w:rsidRPr="002A008A">
        <w:rPr>
          <w:sz w:val="28"/>
          <w:szCs w:val="28"/>
        </w:rPr>
        <w:t xml:space="preserve"> організованих груп.</w:t>
      </w:r>
    </w:p>
    <w:p w:rsidR="003C42C6" w:rsidRPr="00C87423" w:rsidRDefault="003C42C6" w:rsidP="003C42C6">
      <w:pPr>
        <w:ind w:firstLine="708"/>
        <w:jc w:val="both"/>
        <w:rPr>
          <w:sz w:val="28"/>
          <w:szCs w:val="28"/>
        </w:rPr>
      </w:pPr>
      <w:r w:rsidRPr="00C87423">
        <w:rPr>
          <w:sz w:val="28"/>
          <w:szCs w:val="28"/>
        </w:rPr>
        <w:t xml:space="preserve">Кількість потерпілих від злочинів у 2018р. становила </w:t>
      </w:r>
      <w:r w:rsidRPr="007804F1">
        <w:rPr>
          <w:sz w:val="28"/>
          <w:szCs w:val="28"/>
        </w:rPr>
        <w:t>7573</w:t>
      </w:r>
      <w:r w:rsidRPr="00C87423">
        <w:rPr>
          <w:sz w:val="28"/>
          <w:szCs w:val="28"/>
        </w:rPr>
        <w:t xml:space="preserve"> особи, із числа яких 2</w:t>
      </w:r>
      <w:r w:rsidRPr="007804F1">
        <w:rPr>
          <w:sz w:val="28"/>
          <w:szCs w:val="28"/>
        </w:rPr>
        <w:t>836</w:t>
      </w:r>
      <w:r w:rsidRPr="00C87423">
        <w:rPr>
          <w:sz w:val="28"/>
          <w:szCs w:val="28"/>
        </w:rPr>
        <w:t xml:space="preserve"> – жінки, </w:t>
      </w:r>
      <w:r w:rsidRPr="007804F1">
        <w:rPr>
          <w:sz w:val="28"/>
          <w:szCs w:val="28"/>
        </w:rPr>
        <w:t>533</w:t>
      </w:r>
      <w:r w:rsidRPr="00C87423">
        <w:rPr>
          <w:sz w:val="28"/>
          <w:szCs w:val="28"/>
        </w:rPr>
        <w:t xml:space="preserve"> – особи похилого віку та</w:t>
      </w:r>
      <w:r w:rsidRPr="00C87423">
        <w:rPr>
          <w:sz w:val="28"/>
          <w:szCs w:val="28"/>
        </w:rPr>
        <w:br/>
        <w:t>з інвалідністю 1 і 2 груп, 78 – неповнолітні</w:t>
      </w:r>
      <w:r w:rsidRPr="00C87423">
        <w:rPr>
          <w:spacing w:val="-2"/>
          <w:sz w:val="28"/>
          <w:szCs w:val="28"/>
        </w:rPr>
        <w:t xml:space="preserve"> </w:t>
      </w:r>
      <w:r w:rsidRPr="00C87423">
        <w:rPr>
          <w:sz w:val="28"/>
          <w:szCs w:val="28"/>
        </w:rPr>
        <w:t>та 44 – діти до 14 років. Найбільша кількість потерпілих</w:t>
      </w:r>
      <w:r w:rsidRPr="00C87423">
        <w:t xml:space="preserve"> </w:t>
      </w:r>
      <w:r w:rsidRPr="00C87423">
        <w:rPr>
          <w:sz w:val="28"/>
          <w:szCs w:val="28"/>
        </w:rPr>
        <w:t>(62,9%) – від крадіжок та грабежів, серед яких 36,4%</w:t>
      </w:r>
      <w:r w:rsidRPr="00C87423">
        <w:rPr>
          <w:spacing w:val="-2"/>
          <w:sz w:val="28"/>
          <w:szCs w:val="28"/>
        </w:rPr>
        <w:t xml:space="preserve"> </w:t>
      </w:r>
      <w:r w:rsidRPr="00C87423">
        <w:rPr>
          <w:sz w:val="28"/>
          <w:szCs w:val="28"/>
        </w:rPr>
        <w:t>– жінки. У дорожньо-транспортних пригодах, пов’язаних зі злочинами, на території області постраждало 319 осіб.</w:t>
      </w:r>
    </w:p>
    <w:p w:rsidR="003C42C6" w:rsidRPr="00FC20D6" w:rsidRDefault="003C42C6" w:rsidP="003C42C6">
      <w:pPr>
        <w:ind w:firstLine="708"/>
        <w:jc w:val="both"/>
        <w:rPr>
          <w:sz w:val="28"/>
          <w:szCs w:val="28"/>
        </w:rPr>
      </w:pPr>
      <w:r w:rsidRPr="00C87423">
        <w:rPr>
          <w:sz w:val="28"/>
          <w:szCs w:val="28"/>
        </w:rPr>
        <w:t>Усього внаслідок злочинних діянь загинули 1</w:t>
      </w:r>
      <w:r w:rsidRPr="00096535">
        <w:rPr>
          <w:sz w:val="28"/>
          <w:szCs w:val="28"/>
        </w:rPr>
        <w:t>45</w:t>
      </w:r>
      <w:r w:rsidRPr="00C87423">
        <w:rPr>
          <w:sz w:val="28"/>
          <w:szCs w:val="28"/>
        </w:rPr>
        <w:t xml:space="preserve"> осіб</w:t>
      </w:r>
      <w:r>
        <w:rPr>
          <w:sz w:val="28"/>
          <w:szCs w:val="28"/>
        </w:rPr>
        <w:t>,</w:t>
      </w:r>
      <w:r w:rsidRPr="00C87423">
        <w:rPr>
          <w:sz w:val="28"/>
          <w:szCs w:val="28"/>
        </w:rPr>
        <w:t xml:space="preserve"> </w:t>
      </w:r>
      <w:r>
        <w:rPr>
          <w:sz w:val="28"/>
          <w:szCs w:val="28"/>
        </w:rPr>
        <w:t>і</w:t>
      </w:r>
      <w:r w:rsidRPr="00C87423">
        <w:rPr>
          <w:sz w:val="28"/>
          <w:szCs w:val="28"/>
        </w:rPr>
        <w:t xml:space="preserve">з числа </w:t>
      </w:r>
      <w:r>
        <w:rPr>
          <w:sz w:val="28"/>
          <w:szCs w:val="28"/>
        </w:rPr>
        <w:t>яких</w:t>
      </w:r>
      <w:r w:rsidRPr="00C87423">
        <w:rPr>
          <w:sz w:val="28"/>
          <w:szCs w:val="28"/>
        </w:rPr>
        <w:t xml:space="preserve"> 26,2% умисно вбито, 38,6% загинуло внаслідок дорожньо-транспортних пригод, пов’язаних зі злочинами, та 12,4% – у результаті нанесення умисних тяжких тілесних ушкоджень.</w:t>
      </w:r>
      <w:r w:rsidRPr="00FC20D6">
        <w:rPr>
          <w:sz w:val="28"/>
          <w:szCs w:val="28"/>
        </w:rPr>
        <w:t xml:space="preserve"> </w:t>
      </w:r>
    </w:p>
    <w:p w:rsidR="003C42C6" w:rsidRPr="00C94391" w:rsidRDefault="003C42C6" w:rsidP="003C42C6">
      <w:pPr>
        <w:autoSpaceDE w:val="0"/>
        <w:autoSpaceDN w:val="0"/>
        <w:adjustRightInd w:val="0"/>
        <w:jc w:val="both"/>
        <w:rPr>
          <w:sz w:val="28"/>
          <w:szCs w:val="28"/>
        </w:rPr>
      </w:pPr>
      <w:r w:rsidRPr="00FC20D6">
        <w:rPr>
          <w:color w:val="000000"/>
        </w:rPr>
        <w:tab/>
      </w:r>
      <w:r w:rsidRPr="00FC20D6">
        <w:rPr>
          <w:rFonts w:ascii="TimesNewRomanPSMT" w:hAnsi="TimesNewRomanPSMT" w:cs="TimesNewRomanPSMT"/>
          <w:sz w:val="28"/>
          <w:szCs w:val="28"/>
          <w:lang w:eastAsia="uk-UA"/>
        </w:rPr>
        <w:t>Кількість виявлених осіб, які вчинили злочини, становила 2</w:t>
      </w:r>
      <w:r>
        <w:rPr>
          <w:rFonts w:ascii="TimesNewRomanPSMT" w:hAnsi="TimesNewRomanPSMT" w:cs="TimesNewRomanPSMT"/>
          <w:sz w:val="28"/>
          <w:szCs w:val="28"/>
          <w:lang w:eastAsia="uk-UA"/>
        </w:rPr>
        <w:t>917</w:t>
      </w:r>
      <w:r w:rsidRPr="00FC20D6">
        <w:rPr>
          <w:rFonts w:ascii="TimesNewRomanPSMT" w:hAnsi="TimesNewRomanPSMT" w:cs="TimesNewRomanPSMT"/>
          <w:sz w:val="28"/>
          <w:szCs w:val="28"/>
          <w:lang w:eastAsia="uk-UA"/>
        </w:rPr>
        <w:t xml:space="preserve">, з них жінки – </w:t>
      </w:r>
      <w:r>
        <w:rPr>
          <w:rFonts w:ascii="TimesNewRomanPSMT" w:hAnsi="TimesNewRomanPSMT" w:cs="TimesNewRomanPSMT"/>
          <w:sz w:val="28"/>
          <w:szCs w:val="28"/>
          <w:lang w:eastAsia="uk-UA"/>
        </w:rPr>
        <w:t>363</w:t>
      </w:r>
      <w:r w:rsidRPr="00FC20D6">
        <w:rPr>
          <w:rFonts w:ascii="TimesNewRomanPSMT" w:hAnsi="TimesNewRomanPSMT" w:cs="TimesNewRomanPSMT"/>
          <w:sz w:val="28"/>
          <w:szCs w:val="28"/>
          <w:lang w:eastAsia="uk-UA"/>
        </w:rPr>
        <w:t xml:space="preserve"> </w:t>
      </w:r>
      <w:r w:rsidRPr="00FC20D6">
        <w:rPr>
          <w:sz w:val="28"/>
          <w:szCs w:val="28"/>
        </w:rPr>
        <w:t>(12,</w:t>
      </w:r>
      <w:r>
        <w:rPr>
          <w:sz w:val="28"/>
          <w:szCs w:val="28"/>
        </w:rPr>
        <w:t>4</w:t>
      </w:r>
      <w:r w:rsidRPr="00FC20D6">
        <w:rPr>
          <w:sz w:val="28"/>
          <w:szCs w:val="28"/>
        </w:rPr>
        <w:t xml:space="preserve">%). </w:t>
      </w:r>
      <w:r w:rsidRPr="00FC20D6">
        <w:rPr>
          <w:sz w:val="28"/>
          <w:szCs w:val="28"/>
          <w:lang w:eastAsia="uk-UA"/>
        </w:rPr>
        <w:t>У загальній кількості виявлених осіб, які вчинили злочини, 26,7</w:t>
      </w:r>
      <w:r w:rsidRPr="00FC20D6">
        <w:rPr>
          <w:sz w:val="28"/>
          <w:szCs w:val="28"/>
        </w:rPr>
        <w:t>% раніше вже ставали на злочинний шлях (з них 73,1% мали незняту або непогашену судимість), 15,2% знаходилися в стані алкогольного сп’яніння, 5,</w:t>
      </w:r>
      <w:r>
        <w:rPr>
          <w:sz w:val="28"/>
          <w:szCs w:val="28"/>
        </w:rPr>
        <w:t>3</w:t>
      </w:r>
      <w:r w:rsidRPr="00FC20D6">
        <w:rPr>
          <w:sz w:val="28"/>
          <w:szCs w:val="28"/>
        </w:rPr>
        <w:t>% вчинили злочин у групі. Питома вага працездатних осіб, підозрюваних у скоєнні злочинів, які на момент учинення злочину не працювали й не навчалися, становила 65,</w:t>
      </w:r>
      <w:r>
        <w:rPr>
          <w:sz w:val="28"/>
          <w:szCs w:val="28"/>
        </w:rPr>
        <w:t>6</w:t>
      </w:r>
      <w:r w:rsidRPr="00FC20D6">
        <w:rPr>
          <w:sz w:val="28"/>
          <w:szCs w:val="28"/>
        </w:rPr>
        <w:t>%, безробітних – 7,1%.</w:t>
      </w:r>
      <w:r w:rsidRPr="00C94391">
        <w:rPr>
          <w:sz w:val="28"/>
          <w:szCs w:val="28"/>
        </w:rPr>
        <w:t xml:space="preserve"> </w:t>
      </w:r>
    </w:p>
    <w:p w:rsidR="003C42C6" w:rsidRPr="00D766AD" w:rsidRDefault="003C42C6" w:rsidP="003C42C6">
      <w:pPr>
        <w:jc w:val="center"/>
        <w:rPr>
          <w:color w:val="FF0000"/>
          <w:sz w:val="28"/>
          <w:szCs w:val="28"/>
          <w:highlight w:val="yellow"/>
        </w:rPr>
      </w:pPr>
    </w:p>
    <w:p w:rsidR="003C42C6" w:rsidRDefault="003C42C6" w:rsidP="003C42C6">
      <w:pPr>
        <w:jc w:val="center"/>
        <w:rPr>
          <w:b/>
          <w:sz w:val="28"/>
          <w:szCs w:val="20"/>
        </w:rPr>
      </w:pPr>
      <w:r w:rsidRPr="009D71C5">
        <w:rPr>
          <w:b/>
          <w:sz w:val="28"/>
          <w:szCs w:val="20"/>
        </w:rPr>
        <w:t>СПОЖИВЧІ ЦІНИ</w:t>
      </w:r>
    </w:p>
    <w:p w:rsidR="003C42C6" w:rsidRDefault="003C42C6" w:rsidP="003C42C6">
      <w:pPr>
        <w:jc w:val="center"/>
        <w:rPr>
          <w:b/>
          <w:sz w:val="28"/>
          <w:szCs w:val="20"/>
        </w:rPr>
      </w:pPr>
    </w:p>
    <w:p w:rsidR="003C42C6" w:rsidRDefault="003C42C6" w:rsidP="003C42C6">
      <w:pPr>
        <w:ind w:right="34" w:firstLine="700"/>
        <w:jc w:val="both"/>
        <w:rPr>
          <w:sz w:val="28"/>
          <w:szCs w:val="28"/>
        </w:rPr>
      </w:pPr>
      <w:r w:rsidRPr="009312BD">
        <w:rPr>
          <w:sz w:val="28"/>
          <w:szCs w:val="28"/>
        </w:rPr>
        <w:t>Індекс споживчих цін (індекс інфляції)</w:t>
      </w:r>
      <w:r>
        <w:rPr>
          <w:sz w:val="28"/>
          <w:szCs w:val="28"/>
        </w:rPr>
        <w:t xml:space="preserve"> за</w:t>
      </w:r>
      <w:r w:rsidRPr="003F1A69">
        <w:rPr>
          <w:sz w:val="28"/>
          <w:szCs w:val="28"/>
        </w:rPr>
        <w:t xml:space="preserve"> </w:t>
      </w:r>
      <w:r w:rsidRPr="009A48C4">
        <w:rPr>
          <w:sz w:val="28"/>
          <w:szCs w:val="28"/>
        </w:rPr>
        <w:t>20</w:t>
      </w:r>
      <w:r w:rsidRPr="00E45982">
        <w:rPr>
          <w:sz w:val="28"/>
          <w:szCs w:val="28"/>
        </w:rPr>
        <w:t>1</w:t>
      </w:r>
      <w:r w:rsidRPr="00B75FDA">
        <w:rPr>
          <w:sz w:val="28"/>
          <w:szCs w:val="28"/>
        </w:rPr>
        <w:t>8</w:t>
      </w:r>
      <w:r w:rsidRPr="009A48C4">
        <w:rPr>
          <w:sz w:val="28"/>
          <w:szCs w:val="28"/>
        </w:rPr>
        <w:t>р</w:t>
      </w:r>
      <w:r>
        <w:rPr>
          <w:sz w:val="28"/>
          <w:szCs w:val="28"/>
        </w:rPr>
        <w:t>. становив</w:t>
      </w:r>
      <w:r w:rsidRPr="009A48C4">
        <w:rPr>
          <w:sz w:val="28"/>
          <w:szCs w:val="28"/>
        </w:rPr>
        <w:t xml:space="preserve"> </w:t>
      </w:r>
      <w:r>
        <w:rPr>
          <w:sz w:val="28"/>
          <w:szCs w:val="28"/>
        </w:rPr>
        <w:t>1</w:t>
      </w:r>
      <w:r w:rsidRPr="00B75FDA">
        <w:rPr>
          <w:sz w:val="28"/>
          <w:szCs w:val="28"/>
        </w:rPr>
        <w:t>09</w:t>
      </w:r>
      <w:r w:rsidRPr="00DB16A3">
        <w:rPr>
          <w:sz w:val="28"/>
          <w:szCs w:val="28"/>
        </w:rPr>
        <w:t>,</w:t>
      </w:r>
      <w:r w:rsidRPr="00B75FDA">
        <w:rPr>
          <w:sz w:val="28"/>
          <w:szCs w:val="28"/>
        </w:rPr>
        <w:t>6</w:t>
      </w:r>
      <w:r w:rsidRPr="009A48C4">
        <w:rPr>
          <w:sz w:val="28"/>
          <w:szCs w:val="28"/>
        </w:rPr>
        <w:t>%</w:t>
      </w:r>
      <w:r>
        <w:rPr>
          <w:sz w:val="28"/>
          <w:szCs w:val="28"/>
        </w:rPr>
        <w:t xml:space="preserve"> (за </w:t>
      </w:r>
      <w:r w:rsidRPr="00B75FDA">
        <w:rPr>
          <w:sz w:val="28"/>
          <w:szCs w:val="28"/>
        </w:rPr>
        <w:t>2017</w:t>
      </w:r>
      <w:r>
        <w:rPr>
          <w:sz w:val="28"/>
          <w:szCs w:val="28"/>
        </w:rPr>
        <w:t xml:space="preserve">р. – </w:t>
      </w:r>
      <w:r w:rsidRPr="00B75FDA">
        <w:rPr>
          <w:sz w:val="28"/>
          <w:szCs w:val="28"/>
        </w:rPr>
        <w:t>113,9</w:t>
      </w:r>
      <w:r>
        <w:rPr>
          <w:sz w:val="28"/>
          <w:szCs w:val="28"/>
        </w:rPr>
        <w:t>%)</w:t>
      </w:r>
      <w:r w:rsidRPr="009A48C4">
        <w:rPr>
          <w:sz w:val="28"/>
          <w:szCs w:val="28"/>
        </w:rPr>
        <w:t>.</w:t>
      </w:r>
    </w:p>
    <w:p w:rsidR="003C42C6" w:rsidRPr="000C2ECA" w:rsidRDefault="003C42C6" w:rsidP="003C42C6">
      <w:pPr>
        <w:ind w:firstLine="686"/>
        <w:jc w:val="both"/>
        <w:rPr>
          <w:sz w:val="28"/>
          <w:szCs w:val="28"/>
          <w:lang w:val="ru-RU"/>
        </w:rPr>
      </w:pPr>
      <w:proofErr w:type="spellStart"/>
      <w:r>
        <w:rPr>
          <w:sz w:val="28"/>
          <w:szCs w:val="28"/>
          <w:lang w:val="ru-RU"/>
        </w:rPr>
        <w:t>Ц</w:t>
      </w:r>
      <w:r w:rsidRPr="000C1FC2">
        <w:rPr>
          <w:sz w:val="28"/>
          <w:szCs w:val="28"/>
          <w:lang w:val="ru-RU"/>
        </w:rPr>
        <w:t>іни</w:t>
      </w:r>
      <w:proofErr w:type="spellEnd"/>
      <w:r w:rsidRPr="000C1FC2">
        <w:rPr>
          <w:sz w:val="28"/>
          <w:szCs w:val="28"/>
          <w:lang w:val="ru-RU"/>
        </w:rPr>
        <w:t xml:space="preserve"> на </w:t>
      </w:r>
      <w:proofErr w:type="spellStart"/>
      <w:r w:rsidRPr="000C1FC2">
        <w:rPr>
          <w:sz w:val="28"/>
          <w:szCs w:val="28"/>
          <w:lang w:val="ru-RU"/>
        </w:rPr>
        <w:t>продукти</w:t>
      </w:r>
      <w:proofErr w:type="spellEnd"/>
      <w:r w:rsidRPr="000C1FC2">
        <w:rPr>
          <w:sz w:val="28"/>
          <w:szCs w:val="28"/>
          <w:lang w:val="ru-RU"/>
        </w:rPr>
        <w:t xml:space="preserve"> </w:t>
      </w:r>
      <w:proofErr w:type="spellStart"/>
      <w:r w:rsidRPr="000C1FC2">
        <w:rPr>
          <w:sz w:val="28"/>
          <w:szCs w:val="28"/>
          <w:lang w:val="ru-RU"/>
        </w:rPr>
        <w:t>харчування</w:t>
      </w:r>
      <w:proofErr w:type="spellEnd"/>
      <w:r w:rsidRPr="000C1FC2">
        <w:rPr>
          <w:sz w:val="28"/>
          <w:szCs w:val="28"/>
          <w:lang w:val="ru-RU"/>
        </w:rPr>
        <w:t xml:space="preserve"> та </w:t>
      </w:r>
      <w:proofErr w:type="spellStart"/>
      <w:r w:rsidRPr="000C1FC2">
        <w:rPr>
          <w:sz w:val="28"/>
          <w:szCs w:val="28"/>
          <w:lang w:val="ru-RU"/>
        </w:rPr>
        <w:t>безалкогольні</w:t>
      </w:r>
      <w:proofErr w:type="spellEnd"/>
      <w:r w:rsidRPr="000C1FC2">
        <w:rPr>
          <w:sz w:val="28"/>
          <w:szCs w:val="28"/>
          <w:lang w:val="ru-RU"/>
        </w:rPr>
        <w:t xml:space="preserve"> </w:t>
      </w:r>
      <w:proofErr w:type="spellStart"/>
      <w:r w:rsidRPr="000C1FC2">
        <w:rPr>
          <w:sz w:val="28"/>
          <w:szCs w:val="28"/>
          <w:lang w:val="ru-RU"/>
        </w:rPr>
        <w:t>напої</w:t>
      </w:r>
      <w:proofErr w:type="spellEnd"/>
      <w:r w:rsidRPr="000C1FC2">
        <w:rPr>
          <w:sz w:val="28"/>
          <w:szCs w:val="28"/>
          <w:lang w:val="ru-RU"/>
        </w:rPr>
        <w:t xml:space="preserve"> </w:t>
      </w:r>
      <w:r>
        <w:rPr>
          <w:sz w:val="28"/>
          <w:szCs w:val="28"/>
          <w:lang w:val="ru-RU"/>
        </w:rPr>
        <w:t xml:space="preserve">в </w:t>
      </w:r>
      <w:proofErr w:type="spellStart"/>
      <w:r>
        <w:rPr>
          <w:sz w:val="28"/>
          <w:szCs w:val="28"/>
          <w:lang w:val="ru-RU"/>
        </w:rPr>
        <w:t>області</w:t>
      </w:r>
      <w:proofErr w:type="spellEnd"/>
      <w:r>
        <w:rPr>
          <w:sz w:val="28"/>
          <w:szCs w:val="28"/>
          <w:lang w:val="ru-RU"/>
        </w:rPr>
        <w:t xml:space="preserve"> за 201</w:t>
      </w:r>
      <w:r w:rsidRPr="005D563A">
        <w:rPr>
          <w:sz w:val="28"/>
          <w:szCs w:val="28"/>
          <w:lang w:val="ru-RU"/>
        </w:rPr>
        <w:t>8</w:t>
      </w:r>
      <w:r>
        <w:rPr>
          <w:sz w:val="28"/>
          <w:szCs w:val="28"/>
          <w:lang w:val="ru-RU"/>
        </w:rPr>
        <w:t xml:space="preserve"> </w:t>
      </w:r>
      <w:proofErr w:type="spellStart"/>
      <w:r>
        <w:rPr>
          <w:sz w:val="28"/>
          <w:szCs w:val="28"/>
          <w:lang w:val="ru-RU"/>
        </w:rPr>
        <w:t>рік</w:t>
      </w:r>
      <w:proofErr w:type="spellEnd"/>
      <w:r>
        <w:rPr>
          <w:sz w:val="28"/>
          <w:szCs w:val="28"/>
          <w:lang w:val="ru-RU"/>
        </w:rPr>
        <w:t xml:space="preserve"> </w:t>
      </w:r>
      <w:proofErr w:type="spellStart"/>
      <w:r>
        <w:rPr>
          <w:sz w:val="28"/>
          <w:szCs w:val="28"/>
          <w:lang w:val="ru-RU"/>
        </w:rPr>
        <w:t>зросли</w:t>
      </w:r>
      <w:proofErr w:type="spellEnd"/>
      <w:r w:rsidRPr="000C1FC2">
        <w:rPr>
          <w:sz w:val="28"/>
          <w:szCs w:val="28"/>
          <w:lang w:val="ru-RU"/>
        </w:rPr>
        <w:t xml:space="preserve"> на </w:t>
      </w:r>
      <w:r w:rsidRPr="002F150B">
        <w:rPr>
          <w:sz w:val="28"/>
          <w:szCs w:val="28"/>
          <w:lang w:val="ru-RU"/>
        </w:rPr>
        <w:t>7</w:t>
      </w:r>
      <w:r>
        <w:rPr>
          <w:sz w:val="28"/>
          <w:szCs w:val="28"/>
          <w:lang w:val="ru-RU"/>
        </w:rPr>
        <w:t>,</w:t>
      </w:r>
      <w:r w:rsidRPr="002F150B">
        <w:rPr>
          <w:sz w:val="28"/>
          <w:szCs w:val="28"/>
          <w:lang w:val="ru-RU"/>
        </w:rPr>
        <w:t>6</w:t>
      </w:r>
      <w:r>
        <w:rPr>
          <w:sz w:val="28"/>
          <w:szCs w:val="28"/>
          <w:lang w:val="ru-RU"/>
        </w:rPr>
        <w:t>%</w:t>
      </w:r>
      <w:r w:rsidRPr="000C1FC2">
        <w:rPr>
          <w:sz w:val="28"/>
          <w:szCs w:val="28"/>
          <w:lang w:val="ru-RU"/>
        </w:rPr>
        <w:t>.</w:t>
      </w:r>
      <w:r>
        <w:rPr>
          <w:sz w:val="28"/>
          <w:szCs w:val="28"/>
          <w:lang w:val="ru-RU"/>
        </w:rPr>
        <w:t xml:space="preserve"> </w:t>
      </w:r>
      <w:proofErr w:type="spellStart"/>
      <w:r w:rsidRPr="000C1FC2">
        <w:rPr>
          <w:sz w:val="28"/>
          <w:szCs w:val="28"/>
          <w:lang w:val="ru-RU"/>
        </w:rPr>
        <w:t>Найбільше</w:t>
      </w:r>
      <w:proofErr w:type="spellEnd"/>
      <w:r>
        <w:rPr>
          <w:sz w:val="28"/>
          <w:szCs w:val="28"/>
          <w:lang w:val="ru-RU"/>
        </w:rPr>
        <w:t xml:space="preserve"> (на 2</w:t>
      </w:r>
      <w:r w:rsidRPr="002F150B">
        <w:rPr>
          <w:sz w:val="28"/>
          <w:szCs w:val="28"/>
          <w:lang w:val="ru-RU"/>
        </w:rPr>
        <w:t>4</w:t>
      </w:r>
      <w:r>
        <w:rPr>
          <w:sz w:val="28"/>
          <w:szCs w:val="28"/>
          <w:lang w:val="ru-RU"/>
        </w:rPr>
        <w:t>,</w:t>
      </w:r>
      <w:r w:rsidRPr="002F150B">
        <w:rPr>
          <w:sz w:val="28"/>
          <w:szCs w:val="28"/>
          <w:lang w:val="ru-RU"/>
        </w:rPr>
        <w:t>3</w:t>
      </w:r>
      <w:r>
        <w:rPr>
          <w:sz w:val="28"/>
          <w:szCs w:val="28"/>
          <w:lang w:val="ru-RU"/>
        </w:rPr>
        <w:t>%</w:t>
      </w:r>
      <w:r w:rsidRPr="002F150B">
        <w:rPr>
          <w:sz w:val="28"/>
          <w:szCs w:val="28"/>
          <w:lang w:val="ru-RU"/>
        </w:rPr>
        <w:t xml:space="preserve"> та</w:t>
      </w:r>
      <w:r>
        <w:rPr>
          <w:sz w:val="28"/>
          <w:szCs w:val="28"/>
          <w:lang w:val="ru-RU"/>
        </w:rPr>
        <w:t xml:space="preserve"> 19,6% </w:t>
      </w:r>
      <w:proofErr w:type="spellStart"/>
      <w:r>
        <w:rPr>
          <w:sz w:val="28"/>
          <w:szCs w:val="28"/>
          <w:lang w:val="ru-RU"/>
        </w:rPr>
        <w:t>відповідно</w:t>
      </w:r>
      <w:proofErr w:type="spellEnd"/>
      <w:r>
        <w:rPr>
          <w:sz w:val="28"/>
          <w:szCs w:val="28"/>
          <w:lang w:val="ru-RU"/>
        </w:rPr>
        <w:t xml:space="preserve">) </w:t>
      </w:r>
      <w:proofErr w:type="spellStart"/>
      <w:r>
        <w:rPr>
          <w:sz w:val="28"/>
          <w:szCs w:val="28"/>
          <w:lang w:val="ru-RU"/>
        </w:rPr>
        <w:t>подорожчали</w:t>
      </w:r>
      <w:proofErr w:type="spellEnd"/>
      <w:r>
        <w:rPr>
          <w:sz w:val="28"/>
          <w:szCs w:val="28"/>
          <w:lang w:val="ru-RU"/>
        </w:rPr>
        <w:t xml:space="preserve"> </w:t>
      </w:r>
      <w:proofErr w:type="spellStart"/>
      <w:r>
        <w:rPr>
          <w:sz w:val="28"/>
          <w:szCs w:val="28"/>
          <w:lang w:val="ru-RU"/>
        </w:rPr>
        <w:t>хліб</w:t>
      </w:r>
      <w:proofErr w:type="spellEnd"/>
      <w:r>
        <w:rPr>
          <w:sz w:val="28"/>
          <w:szCs w:val="28"/>
          <w:lang w:val="ru-RU"/>
        </w:rPr>
        <w:t xml:space="preserve"> та </w:t>
      </w:r>
      <w:proofErr w:type="spellStart"/>
      <w:r>
        <w:rPr>
          <w:sz w:val="28"/>
          <w:szCs w:val="28"/>
          <w:lang w:val="ru-RU"/>
        </w:rPr>
        <w:t>овочі</w:t>
      </w:r>
      <w:proofErr w:type="spellEnd"/>
      <w:r>
        <w:rPr>
          <w:sz w:val="28"/>
          <w:szCs w:val="28"/>
          <w:lang w:val="ru-RU"/>
        </w:rPr>
        <w:t>, на 5,3–14,5% – молоко</w:t>
      </w:r>
      <w:r>
        <w:rPr>
          <w:sz w:val="28"/>
          <w:szCs w:val="28"/>
        </w:rPr>
        <w:t xml:space="preserve">, сири та масло, продукти переробки зернових, </w:t>
      </w:r>
      <w:proofErr w:type="spellStart"/>
      <w:r>
        <w:rPr>
          <w:sz w:val="28"/>
          <w:szCs w:val="28"/>
          <w:lang w:val="ru-RU"/>
        </w:rPr>
        <w:t>макаронні</w:t>
      </w:r>
      <w:proofErr w:type="spellEnd"/>
      <w:r>
        <w:rPr>
          <w:sz w:val="28"/>
          <w:szCs w:val="28"/>
          <w:lang w:val="ru-RU"/>
        </w:rPr>
        <w:t xml:space="preserve"> </w:t>
      </w:r>
      <w:proofErr w:type="spellStart"/>
      <w:r>
        <w:rPr>
          <w:sz w:val="28"/>
          <w:szCs w:val="28"/>
          <w:lang w:val="ru-RU"/>
        </w:rPr>
        <w:t>вироби</w:t>
      </w:r>
      <w:proofErr w:type="spellEnd"/>
      <w:r>
        <w:rPr>
          <w:sz w:val="28"/>
          <w:szCs w:val="28"/>
          <w:lang w:val="ru-RU"/>
        </w:rPr>
        <w:t xml:space="preserve">, </w:t>
      </w:r>
      <w:r w:rsidRPr="00003C97">
        <w:rPr>
          <w:sz w:val="28"/>
          <w:szCs w:val="28"/>
        </w:rPr>
        <w:t>м’ясо</w:t>
      </w:r>
      <w:r>
        <w:rPr>
          <w:sz w:val="28"/>
          <w:szCs w:val="28"/>
        </w:rPr>
        <w:t xml:space="preserve"> та </w:t>
      </w:r>
      <w:r w:rsidRPr="00003C97">
        <w:rPr>
          <w:sz w:val="28"/>
          <w:szCs w:val="28"/>
        </w:rPr>
        <w:t>м’ясо</w:t>
      </w:r>
      <w:r>
        <w:rPr>
          <w:sz w:val="28"/>
          <w:szCs w:val="28"/>
        </w:rPr>
        <w:t>продукти,</w:t>
      </w:r>
      <w:r w:rsidRPr="006B43C8">
        <w:rPr>
          <w:sz w:val="28"/>
          <w:szCs w:val="28"/>
          <w:lang w:val="ru-RU"/>
        </w:rPr>
        <w:t xml:space="preserve"> </w:t>
      </w:r>
      <w:proofErr w:type="spellStart"/>
      <w:r>
        <w:rPr>
          <w:sz w:val="28"/>
          <w:szCs w:val="28"/>
          <w:lang w:val="ru-RU"/>
        </w:rPr>
        <w:t>риба</w:t>
      </w:r>
      <w:proofErr w:type="spellEnd"/>
      <w:r>
        <w:rPr>
          <w:sz w:val="28"/>
          <w:szCs w:val="28"/>
          <w:lang w:val="ru-RU"/>
        </w:rPr>
        <w:t xml:space="preserve"> та </w:t>
      </w:r>
      <w:proofErr w:type="spellStart"/>
      <w:r>
        <w:rPr>
          <w:sz w:val="28"/>
          <w:szCs w:val="28"/>
          <w:lang w:val="ru-RU"/>
        </w:rPr>
        <w:t>продукти</w:t>
      </w:r>
      <w:proofErr w:type="spellEnd"/>
      <w:r>
        <w:rPr>
          <w:sz w:val="28"/>
          <w:szCs w:val="28"/>
          <w:lang w:val="ru-RU"/>
        </w:rPr>
        <w:t xml:space="preserve"> з </w:t>
      </w:r>
      <w:proofErr w:type="spellStart"/>
      <w:r>
        <w:rPr>
          <w:sz w:val="28"/>
          <w:szCs w:val="28"/>
          <w:lang w:val="ru-RU"/>
        </w:rPr>
        <w:t>риби</w:t>
      </w:r>
      <w:proofErr w:type="spellEnd"/>
      <w:r>
        <w:rPr>
          <w:sz w:val="28"/>
          <w:szCs w:val="28"/>
        </w:rPr>
        <w:t>. Водночас яйця знизились в ціні на 12,7%, фрукти – на 10,9%, цукор – на 7,2%.</w:t>
      </w:r>
    </w:p>
    <w:p w:rsidR="003C42C6" w:rsidRDefault="003C42C6" w:rsidP="003C42C6">
      <w:pPr>
        <w:ind w:firstLine="700"/>
        <w:jc w:val="both"/>
        <w:rPr>
          <w:sz w:val="28"/>
          <w:szCs w:val="28"/>
          <w:lang w:val="ru-RU"/>
        </w:rPr>
      </w:pPr>
      <w:proofErr w:type="spellStart"/>
      <w:r>
        <w:rPr>
          <w:sz w:val="28"/>
          <w:szCs w:val="28"/>
          <w:lang w:val="ru-RU"/>
        </w:rPr>
        <w:t>Т</w:t>
      </w:r>
      <w:r w:rsidRPr="00AA6DFF">
        <w:rPr>
          <w:sz w:val="28"/>
          <w:szCs w:val="28"/>
          <w:lang w:val="ru-RU"/>
        </w:rPr>
        <w:t>ютюнові</w:t>
      </w:r>
      <w:proofErr w:type="spellEnd"/>
      <w:r w:rsidRPr="00AA6DFF">
        <w:rPr>
          <w:sz w:val="28"/>
          <w:szCs w:val="28"/>
          <w:lang w:val="ru-RU"/>
        </w:rPr>
        <w:t xml:space="preserve"> </w:t>
      </w:r>
      <w:proofErr w:type="spellStart"/>
      <w:r w:rsidRPr="00AA6DFF">
        <w:rPr>
          <w:sz w:val="28"/>
          <w:szCs w:val="28"/>
          <w:lang w:val="ru-RU"/>
        </w:rPr>
        <w:t>вироби</w:t>
      </w:r>
      <w:proofErr w:type="spellEnd"/>
      <w:r w:rsidRPr="00AA6DFF">
        <w:rPr>
          <w:sz w:val="28"/>
          <w:szCs w:val="28"/>
          <w:lang w:val="ru-RU"/>
        </w:rPr>
        <w:t xml:space="preserve"> </w:t>
      </w:r>
      <w:proofErr w:type="spellStart"/>
      <w:r>
        <w:rPr>
          <w:sz w:val="28"/>
          <w:szCs w:val="28"/>
          <w:lang w:val="ru-RU"/>
        </w:rPr>
        <w:t>зросли</w:t>
      </w:r>
      <w:proofErr w:type="spellEnd"/>
      <w:r>
        <w:rPr>
          <w:sz w:val="28"/>
          <w:szCs w:val="28"/>
          <w:lang w:val="ru-RU"/>
        </w:rPr>
        <w:t xml:space="preserve"> в </w:t>
      </w:r>
      <w:proofErr w:type="spellStart"/>
      <w:r>
        <w:rPr>
          <w:sz w:val="28"/>
          <w:szCs w:val="28"/>
          <w:lang w:val="ru-RU"/>
        </w:rPr>
        <w:t>ціні</w:t>
      </w:r>
      <w:proofErr w:type="spellEnd"/>
      <w:r w:rsidRPr="00AA6DFF">
        <w:rPr>
          <w:sz w:val="28"/>
          <w:szCs w:val="28"/>
          <w:lang w:val="ru-RU"/>
        </w:rPr>
        <w:t xml:space="preserve"> на </w:t>
      </w:r>
      <w:r w:rsidRPr="005D563A">
        <w:rPr>
          <w:sz w:val="28"/>
          <w:szCs w:val="28"/>
          <w:lang w:val="ru-RU"/>
        </w:rPr>
        <w:t>28</w:t>
      </w:r>
      <w:r>
        <w:rPr>
          <w:sz w:val="28"/>
          <w:szCs w:val="28"/>
        </w:rPr>
        <w:t>,</w:t>
      </w:r>
      <w:r w:rsidRPr="005D563A">
        <w:rPr>
          <w:sz w:val="28"/>
          <w:szCs w:val="28"/>
          <w:lang w:val="ru-RU"/>
        </w:rPr>
        <w:t>4</w:t>
      </w:r>
      <w:r w:rsidRPr="00AA6DFF">
        <w:rPr>
          <w:sz w:val="28"/>
          <w:szCs w:val="28"/>
        </w:rPr>
        <w:t>%</w:t>
      </w:r>
      <w:r>
        <w:rPr>
          <w:sz w:val="28"/>
          <w:szCs w:val="28"/>
        </w:rPr>
        <w:t xml:space="preserve">, </w:t>
      </w:r>
      <w:r w:rsidRPr="00AA6DFF">
        <w:rPr>
          <w:sz w:val="28"/>
          <w:szCs w:val="28"/>
          <w:lang w:val="ru-RU"/>
        </w:rPr>
        <w:t>а</w:t>
      </w:r>
      <w:proofErr w:type="spellStart"/>
      <w:r w:rsidRPr="00AA6DFF">
        <w:rPr>
          <w:sz w:val="28"/>
          <w:szCs w:val="28"/>
        </w:rPr>
        <w:t>лкогольні</w:t>
      </w:r>
      <w:proofErr w:type="spellEnd"/>
      <w:r w:rsidRPr="00AA6DFF">
        <w:rPr>
          <w:sz w:val="28"/>
          <w:szCs w:val="28"/>
        </w:rPr>
        <w:t xml:space="preserve"> напої </w:t>
      </w:r>
      <w:r>
        <w:rPr>
          <w:sz w:val="28"/>
          <w:szCs w:val="28"/>
        </w:rPr>
        <w:t xml:space="preserve">– </w:t>
      </w:r>
      <w:r w:rsidRPr="00AA6DFF">
        <w:rPr>
          <w:sz w:val="28"/>
          <w:szCs w:val="28"/>
          <w:lang w:val="ru-RU"/>
        </w:rPr>
        <w:t xml:space="preserve">на </w:t>
      </w:r>
      <w:r w:rsidRPr="005D563A">
        <w:rPr>
          <w:sz w:val="28"/>
          <w:szCs w:val="28"/>
          <w:lang w:val="ru-RU"/>
        </w:rPr>
        <w:t>9</w:t>
      </w:r>
      <w:r>
        <w:rPr>
          <w:sz w:val="28"/>
          <w:szCs w:val="28"/>
          <w:lang w:val="ru-RU"/>
        </w:rPr>
        <w:t>,</w:t>
      </w:r>
      <w:r w:rsidRPr="005D563A">
        <w:rPr>
          <w:sz w:val="28"/>
          <w:szCs w:val="28"/>
          <w:lang w:val="ru-RU"/>
        </w:rPr>
        <w:t>2</w:t>
      </w:r>
      <w:r w:rsidRPr="00AA6DFF">
        <w:rPr>
          <w:sz w:val="28"/>
          <w:szCs w:val="28"/>
          <w:lang w:val="ru-RU"/>
        </w:rPr>
        <w:t>%.</w:t>
      </w:r>
    </w:p>
    <w:p w:rsidR="003C42C6" w:rsidRDefault="003C42C6" w:rsidP="003C42C6">
      <w:pPr>
        <w:ind w:left="14" w:firstLine="700"/>
        <w:jc w:val="both"/>
        <w:rPr>
          <w:sz w:val="28"/>
          <w:szCs w:val="28"/>
        </w:rPr>
      </w:pPr>
      <w:r>
        <w:rPr>
          <w:sz w:val="28"/>
          <w:szCs w:val="28"/>
        </w:rPr>
        <w:t>Скраплений газ став дорожчим на 36,9%, природний – на 22,9%, ціни (тарифи) на утримання будинків та прибудинкових територій збільшилися на 14,8%, к</w:t>
      </w:r>
      <w:r w:rsidRPr="00C173A0">
        <w:rPr>
          <w:sz w:val="28"/>
          <w:szCs w:val="28"/>
        </w:rPr>
        <w:t>аналізаці</w:t>
      </w:r>
      <w:r>
        <w:rPr>
          <w:sz w:val="28"/>
          <w:szCs w:val="28"/>
        </w:rPr>
        <w:t>ю</w:t>
      </w:r>
      <w:r w:rsidRPr="00C173A0">
        <w:rPr>
          <w:sz w:val="28"/>
          <w:szCs w:val="28"/>
        </w:rPr>
        <w:t xml:space="preserve"> </w:t>
      </w:r>
      <w:r>
        <w:rPr>
          <w:sz w:val="28"/>
          <w:szCs w:val="28"/>
        </w:rPr>
        <w:t>–</w:t>
      </w:r>
      <w:r w:rsidRPr="00C173A0">
        <w:rPr>
          <w:sz w:val="28"/>
          <w:szCs w:val="28"/>
        </w:rPr>
        <w:t xml:space="preserve"> на</w:t>
      </w:r>
      <w:r>
        <w:rPr>
          <w:sz w:val="28"/>
          <w:szCs w:val="28"/>
        </w:rPr>
        <w:t xml:space="preserve"> 13,3%. </w:t>
      </w:r>
      <w:r w:rsidRPr="002E5AB6">
        <w:rPr>
          <w:sz w:val="28"/>
          <w:szCs w:val="28"/>
        </w:rPr>
        <w:t xml:space="preserve">Водночас тарифи на холодну воду знизилися на </w:t>
      </w:r>
      <w:r>
        <w:rPr>
          <w:sz w:val="28"/>
          <w:szCs w:val="28"/>
        </w:rPr>
        <w:t>6,4</w:t>
      </w:r>
      <w:r w:rsidRPr="002E5AB6">
        <w:rPr>
          <w:sz w:val="28"/>
          <w:szCs w:val="28"/>
        </w:rPr>
        <w:t>%.</w:t>
      </w:r>
    </w:p>
    <w:p w:rsidR="003C42C6" w:rsidRDefault="003C42C6" w:rsidP="003C42C6">
      <w:pPr>
        <w:ind w:firstLine="700"/>
        <w:jc w:val="both"/>
        <w:rPr>
          <w:sz w:val="28"/>
          <w:szCs w:val="28"/>
          <w:lang w:val="ru-RU"/>
        </w:rPr>
      </w:pPr>
      <w:proofErr w:type="spellStart"/>
      <w:r>
        <w:rPr>
          <w:sz w:val="28"/>
          <w:szCs w:val="28"/>
          <w:lang w:val="ru-RU"/>
        </w:rPr>
        <w:t>Вартість</w:t>
      </w:r>
      <w:proofErr w:type="spellEnd"/>
      <w:r>
        <w:rPr>
          <w:sz w:val="28"/>
          <w:szCs w:val="28"/>
          <w:lang w:val="ru-RU"/>
        </w:rPr>
        <w:t xml:space="preserve"> </w:t>
      </w:r>
      <w:proofErr w:type="spellStart"/>
      <w:r w:rsidRPr="00AB0A74">
        <w:rPr>
          <w:sz w:val="28"/>
          <w:szCs w:val="28"/>
          <w:lang w:val="ru-RU"/>
        </w:rPr>
        <w:t>проїзд</w:t>
      </w:r>
      <w:r>
        <w:rPr>
          <w:sz w:val="28"/>
          <w:szCs w:val="28"/>
          <w:lang w:val="ru-RU"/>
        </w:rPr>
        <w:t>у</w:t>
      </w:r>
      <w:proofErr w:type="spellEnd"/>
      <w:r>
        <w:rPr>
          <w:sz w:val="28"/>
          <w:szCs w:val="28"/>
          <w:lang w:val="ru-RU"/>
        </w:rPr>
        <w:t xml:space="preserve"> в</w:t>
      </w:r>
      <w:r w:rsidRPr="00AB0A74">
        <w:rPr>
          <w:sz w:val="28"/>
          <w:szCs w:val="28"/>
          <w:lang w:val="ru-RU"/>
        </w:rPr>
        <w:t xml:space="preserve"> </w:t>
      </w:r>
      <w:proofErr w:type="spellStart"/>
      <w:r>
        <w:rPr>
          <w:sz w:val="28"/>
          <w:szCs w:val="28"/>
          <w:lang w:val="ru-RU"/>
        </w:rPr>
        <w:t>автодорожнь</w:t>
      </w:r>
      <w:r w:rsidRPr="00AB0A74">
        <w:rPr>
          <w:sz w:val="28"/>
          <w:szCs w:val="28"/>
          <w:lang w:val="ru-RU"/>
        </w:rPr>
        <w:t>ому</w:t>
      </w:r>
      <w:proofErr w:type="spellEnd"/>
      <w:r w:rsidRPr="00AB0A74">
        <w:rPr>
          <w:sz w:val="28"/>
          <w:szCs w:val="28"/>
          <w:lang w:val="ru-RU"/>
        </w:rPr>
        <w:t xml:space="preserve"> </w:t>
      </w:r>
      <w:proofErr w:type="spellStart"/>
      <w:r>
        <w:rPr>
          <w:sz w:val="28"/>
          <w:szCs w:val="28"/>
          <w:lang w:val="ru-RU"/>
        </w:rPr>
        <w:t>транспорті</w:t>
      </w:r>
      <w:proofErr w:type="spellEnd"/>
      <w:r>
        <w:rPr>
          <w:sz w:val="28"/>
          <w:szCs w:val="28"/>
          <w:lang w:val="ru-RU"/>
        </w:rPr>
        <w:t xml:space="preserve"> </w:t>
      </w:r>
      <w:r>
        <w:rPr>
          <w:sz w:val="28"/>
          <w:szCs w:val="28"/>
        </w:rPr>
        <w:t>зросла</w:t>
      </w:r>
      <w:r>
        <w:rPr>
          <w:sz w:val="28"/>
          <w:szCs w:val="28"/>
          <w:lang w:val="ru-RU"/>
        </w:rPr>
        <w:t xml:space="preserve"> </w:t>
      </w:r>
      <w:r w:rsidRPr="00AB0A74">
        <w:rPr>
          <w:sz w:val="28"/>
          <w:szCs w:val="28"/>
          <w:lang w:val="ru-RU"/>
        </w:rPr>
        <w:t xml:space="preserve">на </w:t>
      </w:r>
      <w:r>
        <w:rPr>
          <w:sz w:val="28"/>
          <w:szCs w:val="28"/>
          <w:lang w:val="ru-RU"/>
        </w:rPr>
        <w:t>23,3</w:t>
      </w:r>
      <w:r w:rsidRPr="00AB0A74">
        <w:rPr>
          <w:sz w:val="28"/>
          <w:szCs w:val="28"/>
          <w:lang w:val="ru-RU"/>
        </w:rPr>
        <w:t>%</w:t>
      </w:r>
      <w:r>
        <w:rPr>
          <w:sz w:val="28"/>
          <w:szCs w:val="28"/>
          <w:lang w:val="ru-RU"/>
        </w:rPr>
        <w:t>, у </w:t>
      </w:r>
      <w:proofErr w:type="spellStart"/>
      <w:r>
        <w:rPr>
          <w:sz w:val="28"/>
          <w:szCs w:val="28"/>
          <w:lang w:val="ru-RU"/>
        </w:rPr>
        <w:t>залізничному</w:t>
      </w:r>
      <w:proofErr w:type="spellEnd"/>
      <w:r>
        <w:rPr>
          <w:sz w:val="28"/>
          <w:szCs w:val="28"/>
          <w:lang w:val="ru-RU"/>
        </w:rPr>
        <w:t xml:space="preserve"> – на 12,5%, </w:t>
      </w:r>
      <w:proofErr w:type="spellStart"/>
      <w:r w:rsidRPr="00AA6DFF">
        <w:rPr>
          <w:sz w:val="28"/>
          <w:szCs w:val="28"/>
          <w:lang w:val="ru-RU"/>
        </w:rPr>
        <w:t>палив</w:t>
      </w:r>
      <w:r>
        <w:rPr>
          <w:sz w:val="28"/>
          <w:szCs w:val="28"/>
          <w:lang w:val="ru-RU"/>
        </w:rPr>
        <w:t>о</w:t>
      </w:r>
      <w:proofErr w:type="spellEnd"/>
      <w:r w:rsidRPr="00AA6DFF">
        <w:rPr>
          <w:sz w:val="28"/>
          <w:szCs w:val="28"/>
          <w:lang w:val="ru-RU"/>
        </w:rPr>
        <w:t xml:space="preserve"> та </w:t>
      </w:r>
      <w:proofErr w:type="spellStart"/>
      <w:r w:rsidRPr="00AA6DFF">
        <w:rPr>
          <w:sz w:val="28"/>
          <w:szCs w:val="28"/>
          <w:lang w:val="ru-RU"/>
        </w:rPr>
        <w:t>мастил</w:t>
      </w:r>
      <w:r>
        <w:rPr>
          <w:sz w:val="28"/>
          <w:szCs w:val="28"/>
          <w:lang w:val="ru-RU"/>
        </w:rPr>
        <w:t>а</w:t>
      </w:r>
      <w:proofErr w:type="spellEnd"/>
      <w:r>
        <w:rPr>
          <w:sz w:val="28"/>
          <w:szCs w:val="28"/>
          <w:lang w:val="ru-RU"/>
        </w:rPr>
        <w:t xml:space="preserve"> </w:t>
      </w:r>
      <w:proofErr w:type="spellStart"/>
      <w:r>
        <w:rPr>
          <w:sz w:val="28"/>
          <w:szCs w:val="28"/>
          <w:lang w:val="ru-RU"/>
        </w:rPr>
        <w:t>подорожчали</w:t>
      </w:r>
      <w:proofErr w:type="spellEnd"/>
      <w:r>
        <w:rPr>
          <w:sz w:val="28"/>
          <w:szCs w:val="28"/>
          <w:lang w:val="ru-RU"/>
        </w:rPr>
        <w:t xml:space="preserve"> </w:t>
      </w:r>
      <w:r w:rsidRPr="00AA6DFF">
        <w:rPr>
          <w:sz w:val="28"/>
          <w:szCs w:val="28"/>
          <w:lang w:val="ru-RU"/>
        </w:rPr>
        <w:t xml:space="preserve">на </w:t>
      </w:r>
      <w:r>
        <w:rPr>
          <w:sz w:val="28"/>
          <w:szCs w:val="28"/>
          <w:lang w:val="ru-RU"/>
        </w:rPr>
        <w:t>12,3</w:t>
      </w:r>
      <w:r w:rsidRPr="00AA6DFF">
        <w:rPr>
          <w:sz w:val="28"/>
          <w:szCs w:val="28"/>
          <w:lang w:val="ru-RU"/>
        </w:rPr>
        <w:t>%</w:t>
      </w:r>
      <w:r>
        <w:rPr>
          <w:sz w:val="28"/>
          <w:szCs w:val="28"/>
          <w:lang w:val="ru-RU"/>
        </w:rPr>
        <w:t>.</w:t>
      </w:r>
    </w:p>
    <w:p w:rsidR="003C42C6" w:rsidRDefault="003C42C6" w:rsidP="003C42C6">
      <w:pPr>
        <w:ind w:firstLine="700"/>
        <w:jc w:val="both"/>
        <w:rPr>
          <w:sz w:val="28"/>
          <w:szCs w:val="28"/>
          <w:lang w:val="ru-RU"/>
        </w:rPr>
      </w:pPr>
      <w:r>
        <w:rPr>
          <w:sz w:val="28"/>
          <w:szCs w:val="28"/>
        </w:rPr>
        <w:t>Послуги о</w:t>
      </w:r>
      <w:proofErr w:type="spellStart"/>
      <w:r>
        <w:rPr>
          <w:sz w:val="28"/>
          <w:szCs w:val="28"/>
          <w:lang w:val="ru-RU"/>
        </w:rPr>
        <w:t>світи</w:t>
      </w:r>
      <w:proofErr w:type="spellEnd"/>
      <w:r>
        <w:rPr>
          <w:sz w:val="28"/>
          <w:szCs w:val="28"/>
          <w:lang w:val="ru-RU"/>
        </w:rPr>
        <w:t xml:space="preserve"> стали </w:t>
      </w:r>
      <w:proofErr w:type="spellStart"/>
      <w:r>
        <w:rPr>
          <w:sz w:val="28"/>
          <w:szCs w:val="28"/>
          <w:lang w:val="ru-RU"/>
        </w:rPr>
        <w:t>дорожчими</w:t>
      </w:r>
      <w:proofErr w:type="spellEnd"/>
      <w:r>
        <w:rPr>
          <w:sz w:val="28"/>
          <w:szCs w:val="28"/>
          <w:lang w:val="ru-RU"/>
        </w:rPr>
        <w:t xml:space="preserve"> на 14,7%. </w:t>
      </w:r>
    </w:p>
    <w:p w:rsidR="003C42C6" w:rsidRDefault="003C42C6" w:rsidP="003C42C6">
      <w:pPr>
        <w:ind w:firstLine="700"/>
        <w:jc w:val="both"/>
        <w:rPr>
          <w:sz w:val="28"/>
          <w:szCs w:val="28"/>
          <w:lang w:val="ru-RU"/>
        </w:rPr>
      </w:pPr>
      <w:proofErr w:type="spellStart"/>
      <w:r>
        <w:rPr>
          <w:sz w:val="28"/>
          <w:szCs w:val="28"/>
          <w:lang w:val="ru-RU"/>
        </w:rPr>
        <w:lastRenderedPageBreak/>
        <w:t>Підвищення</w:t>
      </w:r>
      <w:proofErr w:type="spellEnd"/>
      <w:r>
        <w:rPr>
          <w:sz w:val="28"/>
          <w:szCs w:val="28"/>
          <w:lang w:val="ru-RU"/>
        </w:rPr>
        <w:t xml:space="preserve"> </w:t>
      </w:r>
      <w:proofErr w:type="spellStart"/>
      <w:r>
        <w:rPr>
          <w:sz w:val="28"/>
          <w:szCs w:val="28"/>
          <w:lang w:val="ru-RU"/>
        </w:rPr>
        <w:t>цін</w:t>
      </w:r>
      <w:proofErr w:type="spellEnd"/>
      <w:r>
        <w:rPr>
          <w:sz w:val="28"/>
          <w:szCs w:val="28"/>
          <w:lang w:val="ru-RU"/>
        </w:rPr>
        <w:t xml:space="preserve"> у </w:t>
      </w:r>
      <w:proofErr w:type="spellStart"/>
      <w:r>
        <w:rPr>
          <w:sz w:val="28"/>
          <w:szCs w:val="28"/>
          <w:lang w:val="ru-RU"/>
        </w:rPr>
        <w:t>сфері</w:t>
      </w:r>
      <w:proofErr w:type="spellEnd"/>
      <w:r>
        <w:rPr>
          <w:sz w:val="28"/>
          <w:szCs w:val="28"/>
          <w:lang w:val="ru-RU"/>
        </w:rPr>
        <w:t xml:space="preserve"> </w:t>
      </w:r>
      <w:proofErr w:type="spellStart"/>
      <w:r>
        <w:rPr>
          <w:sz w:val="28"/>
          <w:szCs w:val="28"/>
          <w:lang w:val="ru-RU"/>
        </w:rPr>
        <w:t>о</w:t>
      </w:r>
      <w:r w:rsidRPr="00976EB4">
        <w:rPr>
          <w:sz w:val="28"/>
          <w:szCs w:val="28"/>
          <w:lang w:val="ru-RU"/>
        </w:rPr>
        <w:t>хорон</w:t>
      </w:r>
      <w:r>
        <w:rPr>
          <w:sz w:val="28"/>
          <w:szCs w:val="28"/>
          <w:lang w:val="ru-RU"/>
        </w:rPr>
        <w:t>и</w:t>
      </w:r>
      <w:proofErr w:type="spellEnd"/>
      <w:r w:rsidRPr="00976EB4">
        <w:rPr>
          <w:sz w:val="28"/>
          <w:szCs w:val="28"/>
          <w:lang w:val="ru-RU"/>
        </w:rPr>
        <w:t xml:space="preserve"> здоров</w:t>
      </w:r>
      <w:r w:rsidRPr="003935BD">
        <w:rPr>
          <w:sz w:val="28"/>
          <w:szCs w:val="28"/>
        </w:rPr>
        <w:t>’</w:t>
      </w:r>
      <w:r w:rsidRPr="00976EB4">
        <w:rPr>
          <w:sz w:val="28"/>
          <w:szCs w:val="28"/>
          <w:lang w:val="ru-RU"/>
        </w:rPr>
        <w:t>я</w:t>
      </w:r>
      <w:r>
        <w:rPr>
          <w:sz w:val="28"/>
          <w:szCs w:val="28"/>
          <w:lang w:val="ru-RU"/>
        </w:rPr>
        <w:t xml:space="preserve"> на 9,3% </w:t>
      </w:r>
      <w:proofErr w:type="spellStart"/>
      <w:r>
        <w:rPr>
          <w:sz w:val="28"/>
          <w:szCs w:val="28"/>
          <w:lang w:val="ru-RU"/>
        </w:rPr>
        <w:t>зумовлено</w:t>
      </w:r>
      <w:proofErr w:type="spellEnd"/>
      <w:r>
        <w:rPr>
          <w:sz w:val="28"/>
          <w:szCs w:val="28"/>
          <w:lang w:val="ru-RU"/>
        </w:rPr>
        <w:t xml:space="preserve"> </w:t>
      </w:r>
      <w:proofErr w:type="spellStart"/>
      <w:r>
        <w:rPr>
          <w:sz w:val="28"/>
          <w:szCs w:val="28"/>
          <w:lang w:val="ru-RU"/>
        </w:rPr>
        <w:t>подорожчанням</w:t>
      </w:r>
      <w:proofErr w:type="spellEnd"/>
      <w:r>
        <w:rPr>
          <w:sz w:val="28"/>
          <w:szCs w:val="28"/>
          <w:lang w:val="ru-RU"/>
        </w:rPr>
        <w:t xml:space="preserve"> </w:t>
      </w:r>
      <w:r>
        <w:rPr>
          <w:sz w:val="28"/>
          <w:szCs w:val="28"/>
        </w:rPr>
        <w:t xml:space="preserve">послуг лікарень на 19,6%, </w:t>
      </w:r>
      <w:r w:rsidRPr="00AA6DFF">
        <w:rPr>
          <w:sz w:val="28"/>
          <w:szCs w:val="28"/>
        </w:rPr>
        <w:t xml:space="preserve">амбулаторних послуг </w:t>
      </w:r>
      <w:r>
        <w:rPr>
          <w:sz w:val="28"/>
          <w:szCs w:val="28"/>
        </w:rPr>
        <w:t xml:space="preserve">– </w:t>
      </w:r>
      <w:r w:rsidRPr="00AA6DFF">
        <w:rPr>
          <w:sz w:val="28"/>
          <w:szCs w:val="28"/>
        </w:rPr>
        <w:t>на</w:t>
      </w:r>
      <w:r>
        <w:rPr>
          <w:sz w:val="28"/>
          <w:szCs w:val="28"/>
        </w:rPr>
        <w:t> 11,9</w:t>
      </w:r>
      <w:r w:rsidRPr="00AA6DFF">
        <w:rPr>
          <w:sz w:val="28"/>
          <w:szCs w:val="28"/>
        </w:rPr>
        <w:t>%</w:t>
      </w:r>
      <w:r>
        <w:rPr>
          <w:sz w:val="28"/>
          <w:szCs w:val="28"/>
        </w:rPr>
        <w:t xml:space="preserve">, фармацевтичної продукції, </w:t>
      </w:r>
      <w:proofErr w:type="spellStart"/>
      <w:r w:rsidRPr="00B17CFC">
        <w:rPr>
          <w:sz w:val="28"/>
          <w:szCs w:val="28"/>
          <w:lang w:val="ru-RU"/>
        </w:rPr>
        <w:t>медичних</w:t>
      </w:r>
      <w:proofErr w:type="spellEnd"/>
      <w:r w:rsidRPr="00B17CFC">
        <w:rPr>
          <w:sz w:val="28"/>
          <w:szCs w:val="28"/>
          <w:lang w:val="ru-RU"/>
        </w:rPr>
        <w:t xml:space="preserve"> </w:t>
      </w:r>
      <w:proofErr w:type="spellStart"/>
      <w:r w:rsidRPr="00B17CFC">
        <w:rPr>
          <w:sz w:val="28"/>
          <w:szCs w:val="28"/>
          <w:lang w:val="ru-RU"/>
        </w:rPr>
        <w:t>товарів</w:t>
      </w:r>
      <w:proofErr w:type="spellEnd"/>
      <w:r w:rsidRPr="00B17CFC">
        <w:rPr>
          <w:sz w:val="28"/>
          <w:szCs w:val="28"/>
          <w:lang w:val="ru-RU"/>
        </w:rPr>
        <w:t xml:space="preserve"> та </w:t>
      </w:r>
      <w:proofErr w:type="spellStart"/>
      <w:r w:rsidRPr="00B17CFC">
        <w:rPr>
          <w:sz w:val="28"/>
          <w:szCs w:val="28"/>
          <w:lang w:val="ru-RU"/>
        </w:rPr>
        <w:t>обладнання</w:t>
      </w:r>
      <w:proofErr w:type="spellEnd"/>
      <w:r>
        <w:rPr>
          <w:sz w:val="28"/>
          <w:szCs w:val="28"/>
        </w:rPr>
        <w:t xml:space="preserve"> – </w:t>
      </w:r>
      <w:r w:rsidRPr="00AA6DFF">
        <w:rPr>
          <w:sz w:val="28"/>
          <w:szCs w:val="28"/>
        </w:rPr>
        <w:t>на</w:t>
      </w:r>
      <w:r>
        <w:rPr>
          <w:sz w:val="28"/>
          <w:szCs w:val="28"/>
        </w:rPr>
        <w:t> 7,8%</w:t>
      </w:r>
      <w:r w:rsidRPr="00AA6DFF">
        <w:rPr>
          <w:sz w:val="28"/>
          <w:szCs w:val="28"/>
        </w:rPr>
        <w:t>.</w:t>
      </w:r>
    </w:p>
    <w:p w:rsidR="003C42C6" w:rsidRDefault="003C42C6" w:rsidP="003C42C6">
      <w:pPr>
        <w:ind w:firstLine="700"/>
        <w:jc w:val="both"/>
        <w:rPr>
          <w:sz w:val="28"/>
          <w:szCs w:val="28"/>
          <w:lang w:val="ru-RU"/>
        </w:rPr>
      </w:pPr>
      <w:r w:rsidRPr="00A83EE3">
        <w:rPr>
          <w:sz w:val="28"/>
          <w:szCs w:val="28"/>
        </w:rPr>
        <w:t>У сфері зв</w:t>
      </w:r>
      <w:r w:rsidRPr="00A83EE3">
        <w:rPr>
          <w:sz w:val="28"/>
          <w:szCs w:val="28"/>
          <w:lang w:val="ru-RU"/>
        </w:rPr>
        <w:t>’</w:t>
      </w:r>
      <w:proofErr w:type="spellStart"/>
      <w:r>
        <w:rPr>
          <w:sz w:val="28"/>
          <w:szCs w:val="28"/>
        </w:rPr>
        <w:t>язку</w:t>
      </w:r>
      <w:proofErr w:type="spellEnd"/>
      <w:r>
        <w:rPr>
          <w:sz w:val="28"/>
          <w:szCs w:val="28"/>
        </w:rPr>
        <w:t xml:space="preserve"> ціни зросли на 15</w:t>
      </w:r>
      <w:r w:rsidRPr="00A83EE3">
        <w:rPr>
          <w:sz w:val="28"/>
          <w:szCs w:val="28"/>
        </w:rPr>
        <w:t xml:space="preserve">%, що </w:t>
      </w:r>
      <w:proofErr w:type="spellStart"/>
      <w:r w:rsidRPr="00A83EE3">
        <w:rPr>
          <w:sz w:val="28"/>
          <w:szCs w:val="28"/>
        </w:rPr>
        <w:t>пов</w:t>
      </w:r>
      <w:proofErr w:type="spellEnd"/>
      <w:r w:rsidRPr="00A83EE3">
        <w:rPr>
          <w:sz w:val="28"/>
          <w:szCs w:val="28"/>
          <w:lang w:val="ru-RU"/>
        </w:rPr>
        <w:t>’</w:t>
      </w:r>
      <w:proofErr w:type="spellStart"/>
      <w:r w:rsidRPr="00A83EE3">
        <w:rPr>
          <w:sz w:val="28"/>
          <w:szCs w:val="28"/>
        </w:rPr>
        <w:t>язано</w:t>
      </w:r>
      <w:proofErr w:type="spellEnd"/>
      <w:r w:rsidRPr="00A83EE3">
        <w:rPr>
          <w:sz w:val="28"/>
          <w:szCs w:val="28"/>
        </w:rPr>
        <w:t xml:space="preserve"> з подорожчанням поштових послуг </w:t>
      </w:r>
      <w:r>
        <w:rPr>
          <w:sz w:val="28"/>
          <w:szCs w:val="28"/>
        </w:rPr>
        <w:t xml:space="preserve">майже в 1,8 </w:t>
      </w:r>
      <w:proofErr w:type="spellStart"/>
      <w:r>
        <w:rPr>
          <w:sz w:val="28"/>
          <w:szCs w:val="28"/>
        </w:rPr>
        <w:t>раза</w:t>
      </w:r>
      <w:proofErr w:type="spellEnd"/>
      <w:r>
        <w:rPr>
          <w:sz w:val="28"/>
          <w:szCs w:val="28"/>
        </w:rPr>
        <w:t>, мобільного зв’</w:t>
      </w:r>
      <w:proofErr w:type="spellStart"/>
      <w:r w:rsidRPr="007A2BA7">
        <w:rPr>
          <w:sz w:val="28"/>
          <w:szCs w:val="28"/>
          <w:lang w:val="ru-RU"/>
        </w:rPr>
        <w:t>язку</w:t>
      </w:r>
      <w:proofErr w:type="spellEnd"/>
      <w:r w:rsidRPr="007A2BA7">
        <w:rPr>
          <w:sz w:val="28"/>
          <w:szCs w:val="28"/>
          <w:lang w:val="ru-RU"/>
        </w:rPr>
        <w:t xml:space="preserve"> </w:t>
      </w:r>
      <w:r>
        <w:rPr>
          <w:sz w:val="28"/>
          <w:szCs w:val="28"/>
          <w:lang w:val="ru-RU"/>
        </w:rPr>
        <w:t xml:space="preserve">– </w:t>
      </w:r>
      <w:r w:rsidRPr="007A2BA7">
        <w:rPr>
          <w:sz w:val="28"/>
          <w:szCs w:val="28"/>
          <w:lang w:val="ru-RU"/>
        </w:rPr>
        <w:t xml:space="preserve">на </w:t>
      </w:r>
      <w:r>
        <w:rPr>
          <w:sz w:val="28"/>
          <w:szCs w:val="28"/>
          <w:lang w:val="ru-RU"/>
        </w:rPr>
        <w:t>22,4%</w:t>
      </w:r>
      <w:r w:rsidRPr="007A2BA7">
        <w:rPr>
          <w:sz w:val="28"/>
          <w:szCs w:val="28"/>
          <w:lang w:val="ru-RU"/>
        </w:rPr>
        <w:t xml:space="preserve">, </w:t>
      </w:r>
      <w:r>
        <w:rPr>
          <w:sz w:val="28"/>
          <w:szCs w:val="28"/>
        </w:rPr>
        <w:t xml:space="preserve">місцевого телефонного </w:t>
      </w:r>
      <w:r w:rsidRPr="00A83EE3">
        <w:rPr>
          <w:sz w:val="28"/>
          <w:szCs w:val="28"/>
        </w:rPr>
        <w:t>зв</w:t>
      </w:r>
      <w:r w:rsidRPr="00A83EE3">
        <w:rPr>
          <w:sz w:val="28"/>
          <w:szCs w:val="28"/>
          <w:lang w:val="ru-RU"/>
        </w:rPr>
        <w:t>’</w:t>
      </w:r>
      <w:proofErr w:type="spellStart"/>
      <w:r w:rsidRPr="00A83EE3">
        <w:rPr>
          <w:sz w:val="28"/>
          <w:szCs w:val="28"/>
        </w:rPr>
        <w:t>язку</w:t>
      </w:r>
      <w:proofErr w:type="spellEnd"/>
      <w:r>
        <w:rPr>
          <w:sz w:val="28"/>
          <w:szCs w:val="28"/>
        </w:rPr>
        <w:t xml:space="preserve"> – на 21,7%, Інтернету – на 12,3%.</w:t>
      </w:r>
    </w:p>
    <w:p w:rsidR="003C42C6" w:rsidRDefault="003C42C6" w:rsidP="003C42C6">
      <w:pPr>
        <w:ind w:firstLine="700"/>
        <w:jc w:val="both"/>
        <w:rPr>
          <w:sz w:val="28"/>
          <w:szCs w:val="28"/>
          <w:lang w:val="ru-RU"/>
        </w:rPr>
      </w:pPr>
      <w:r>
        <w:rPr>
          <w:sz w:val="28"/>
          <w:szCs w:val="28"/>
          <w:lang w:val="ru-RU"/>
        </w:rPr>
        <w:t xml:space="preserve">На 5,8% </w:t>
      </w:r>
      <w:proofErr w:type="spellStart"/>
      <w:r>
        <w:rPr>
          <w:sz w:val="28"/>
          <w:szCs w:val="28"/>
          <w:lang w:val="ru-RU"/>
        </w:rPr>
        <w:t>зросли</w:t>
      </w:r>
      <w:proofErr w:type="spellEnd"/>
      <w:r>
        <w:rPr>
          <w:sz w:val="28"/>
          <w:szCs w:val="28"/>
          <w:lang w:val="ru-RU"/>
        </w:rPr>
        <w:t xml:space="preserve"> в </w:t>
      </w:r>
      <w:proofErr w:type="spellStart"/>
      <w:r>
        <w:rPr>
          <w:sz w:val="28"/>
          <w:szCs w:val="28"/>
          <w:lang w:val="ru-RU"/>
        </w:rPr>
        <w:t>ціні</w:t>
      </w:r>
      <w:proofErr w:type="spellEnd"/>
      <w:r>
        <w:rPr>
          <w:sz w:val="28"/>
          <w:szCs w:val="28"/>
          <w:lang w:val="ru-RU"/>
        </w:rPr>
        <w:t xml:space="preserve"> </w:t>
      </w:r>
      <w:proofErr w:type="spellStart"/>
      <w:r>
        <w:rPr>
          <w:sz w:val="28"/>
          <w:szCs w:val="28"/>
          <w:lang w:val="ru-RU"/>
        </w:rPr>
        <w:t>предмети</w:t>
      </w:r>
      <w:proofErr w:type="spellEnd"/>
      <w:r>
        <w:rPr>
          <w:sz w:val="28"/>
          <w:szCs w:val="28"/>
          <w:lang w:val="ru-RU"/>
        </w:rPr>
        <w:t xml:space="preserve"> </w:t>
      </w:r>
      <w:proofErr w:type="spellStart"/>
      <w:r>
        <w:rPr>
          <w:sz w:val="28"/>
          <w:szCs w:val="28"/>
          <w:lang w:val="ru-RU"/>
        </w:rPr>
        <w:t>домашнього</w:t>
      </w:r>
      <w:proofErr w:type="spellEnd"/>
      <w:r>
        <w:rPr>
          <w:sz w:val="28"/>
          <w:szCs w:val="28"/>
          <w:lang w:val="ru-RU"/>
        </w:rPr>
        <w:t xml:space="preserve"> </w:t>
      </w:r>
      <w:proofErr w:type="spellStart"/>
      <w:r>
        <w:rPr>
          <w:sz w:val="28"/>
          <w:szCs w:val="28"/>
          <w:lang w:val="ru-RU"/>
        </w:rPr>
        <w:t>вжитку</w:t>
      </w:r>
      <w:proofErr w:type="spellEnd"/>
      <w:r>
        <w:rPr>
          <w:sz w:val="28"/>
          <w:szCs w:val="28"/>
          <w:lang w:val="ru-RU"/>
        </w:rPr>
        <w:t xml:space="preserve">, </w:t>
      </w:r>
      <w:proofErr w:type="spellStart"/>
      <w:r>
        <w:rPr>
          <w:sz w:val="28"/>
          <w:szCs w:val="28"/>
          <w:lang w:val="ru-RU"/>
        </w:rPr>
        <w:t>побутова</w:t>
      </w:r>
      <w:proofErr w:type="spellEnd"/>
      <w:r>
        <w:rPr>
          <w:sz w:val="28"/>
          <w:szCs w:val="28"/>
          <w:lang w:val="ru-RU"/>
        </w:rPr>
        <w:t xml:space="preserve"> </w:t>
      </w:r>
      <w:proofErr w:type="spellStart"/>
      <w:r>
        <w:rPr>
          <w:sz w:val="28"/>
          <w:szCs w:val="28"/>
          <w:lang w:val="ru-RU"/>
        </w:rPr>
        <w:t>техніка</w:t>
      </w:r>
      <w:proofErr w:type="spellEnd"/>
      <w:r>
        <w:rPr>
          <w:sz w:val="28"/>
          <w:szCs w:val="28"/>
          <w:lang w:val="ru-RU"/>
        </w:rPr>
        <w:t xml:space="preserve"> та </w:t>
      </w:r>
      <w:proofErr w:type="spellStart"/>
      <w:r>
        <w:rPr>
          <w:sz w:val="28"/>
          <w:szCs w:val="28"/>
          <w:lang w:val="ru-RU"/>
        </w:rPr>
        <w:t>поточне</w:t>
      </w:r>
      <w:proofErr w:type="spellEnd"/>
      <w:r>
        <w:rPr>
          <w:sz w:val="28"/>
          <w:szCs w:val="28"/>
          <w:lang w:val="ru-RU"/>
        </w:rPr>
        <w:t xml:space="preserve"> </w:t>
      </w:r>
      <w:proofErr w:type="spellStart"/>
      <w:r>
        <w:rPr>
          <w:sz w:val="28"/>
          <w:szCs w:val="28"/>
          <w:lang w:val="ru-RU"/>
        </w:rPr>
        <w:t>утримання</w:t>
      </w:r>
      <w:proofErr w:type="spellEnd"/>
      <w:r>
        <w:rPr>
          <w:sz w:val="28"/>
          <w:szCs w:val="28"/>
          <w:lang w:val="ru-RU"/>
        </w:rPr>
        <w:t xml:space="preserve"> </w:t>
      </w:r>
      <w:proofErr w:type="spellStart"/>
      <w:r>
        <w:rPr>
          <w:sz w:val="28"/>
          <w:szCs w:val="28"/>
          <w:lang w:val="ru-RU"/>
        </w:rPr>
        <w:t>житла</w:t>
      </w:r>
      <w:proofErr w:type="spellEnd"/>
      <w:r>
        <w:rPr>
          <w:sz w:val="28"/>
          <w:szCs w:val="28"/>
          <w:lang w:val="ru-RU"/>
        </w:rPr>
        <w:t xml:space="preserve">, на 4,3% – </w:t>
      </w:r>
      <w:proofErr w:type="spellStart"/>
      <w:r>
        <w:rPr>
          <w:sz w:val="28"/>
          <w:szCs w:val="28"/>
          <w:lang w:val="ru-RU"/>
        </w:rPr>
        <w:t>одяг</w:t>
      </w:r>
      <w:proofErr w:type="spellEnd"/>
      <w:r>
        <w:rPr>
          <w:sz w:val="28"/>
          <w:szCs w:val="28"/>
          <w:lang w:val="ru-RU"/>
        </w:rPr>
        <w:t xml:space="preserve"> і </w:t>
      </w:r>
      <w:proofErr w:type="spellStart"/>
      <w:r>
        <w:rPr>
          <w:sz w:val="28"/>
          <w:szCs w:val="28"/>
          <w:lang w:val="ru-RU"/>
        </w:rPr>
        <w:t>взуття</w:t>
      </w:r>
      <w:proofErr w:type="spellEnd"/>
      <w:r>
        <w:rPr>
          <w:sz w:val="28"/>
          <w:szCs w:val="28"/>
          <w:lang w:val="ru-RU"/>
        </w:rPr>
        <w:t>.</w:t>
      </w:r>
    </w:p>
    <w:p w:rsidR="003C42C6" w:rsidRDefault="003C42C6" w:rsidP="003C42C6">
      <w:pPr>
        <w:jc w:val="center"/>
        <w:rPr>
          <w:b/>
          <w:bCs/>
          <w:sz w:val="28"/>
          <w:szCs w:val="28"/>
        </w:rPr>
      </w:pPr>
    </w:p>
    <w:p w:rsidR="003C42C6" w:rsidRDefault="003C42C6" w:rsidP="003C42C6">
      <w:pPr>
        <w:jc w:val="center"/>
        <w:rPr>
          <w:b/>
          <w:bCs/>
          <w:sz w:val="28"/>
          <w:szCs w:val="28"/>
        </w:rPr>
      </w:pPr>
      <w:r w:rsidRPr="00AB5AF6">
        <w:rPr>
          <w:b/>
          <w:bCs/>
          <w:sz w:val="28"/>
          <w:szCs w:val="28"/>
        </w:rPr>
        <w:t>ПРОМИСЛОВІСТЬ</w:t>
      </w:r>
    </w:p>
    <w:p w:rsidR="003C42C6" w:rsidRDefault="003C42C6" w:rsidP="003C42C6">
      <w:pPr>
        <w:jc w:val="center"/>
        <w:rPr>
          <w:b/>
          <w:bCs/>
          <w:sz w:val="28"/>
          <w:szCs w:val="28"/>
        </w:rPr>
      </w:pPr>
    </w:p>
    <w:p w:rsidR="003C42C6" w:rsidRPr="001742DF" w:rsidRDefault="003C42C6" w:rsidP="003C42C6">
      <w:pPr>
        <w:ind w:firstLine="720"/>
        <w:jc w:val="both"/>
        <w:rPr>
          <w:sz w:val="28"/>
        </w:rPr>
      </w:pPr>
      <w:r>
        <w:rPr>
          <w:sz w:val="28"/>
        </w:rPr>
        <w:t>За підсумками</w:t>
      </w:r>
      <w:r w:rsidRPr="001742DF">
        <w:rPr>
          <w:sz w:val="28"/>
        </w:rPr>
        <w:t xml:space="preserve"> 2018р. порівняно з </w:t>
      </w:r>
      <w:r>
        <w:rPr>
          <w:sz w:val="28"/>
        </w:rPr>
        <w:t>2017р.</w:t>
      </w:r>
      <w:r w:rsidRPr="001742DF">
        <w:rPr>
          <w:sz w:val="28"/>
        </w:rPr>
        <w:t xml:space="preserve"> </w:t>
      </w:r>
      <w:r>
        <w:rPr>
          <w:sz w:val="28"/>
        </w:rPr>
        <w:t>індекс</w:t>
      </w:r>
      <w:r w:rsidRPr="001742DF">
        <w:rPr>
          <w:sz w:val="28"/>
        </w:rPr>
        <w:t xml:space="preserve"> промислової продукції становив </w:t>
      </w:r>
      <w:r w:rsidRPr="009503E6">
        <w:rPr>
          <w:sz w:val="28"/>
        </w:rPr>
        <w:t>98,</w:t>
      </w:r>
      <w:r>
        <w:rPr>
          <w:sz w:val="28"/>
        </w:rPr>
        <w:t>7</w:t>
      </w:r>
      <w:r w:rsidRPr="001742DF">
        <w:rPr>
          <w:sz w:val="28"/>
        </w:rPr>
        <w:t xml:space="preserve">%.  </w:t>
      </w:r>
    </w:p>
    <w:p w:rsidR="003C42C6" w:rsidRPr="007F1F48" w:rsidRDefault="003C42C6" w:rsidP="003C42C6">
      <w:pPr>
        <w:ind w:firstLine="720"/>
        <w:jc w:val="both"/>
        <w:rPr>
          <w:sz w:val="28"/>
        </w:rPr>
      </w:pPr>
      <w:r w:rsidRPr="007F1F48">
        <w:rPr>
          <w:sz w:val="28"/>
        </w:rPr>
        <w:t xml:space="preserve">У </w:t>
      </w:r>
      <w:r w:rsidRPr="007F1F48">
        <w:rPr>
          <w:b/>
          <w:sz w:val="28"/>
        </w:rPr>
        <w:t>добувній промисловості і розробленні кар’єрів</w:t>
      </w:r>
      <w:r w:rsidRPr="007F1F48">
        <w:rPr>
          <w:sz w:val="28"/>
        </w:rPr>
        <w:t xml:space="preserve"> обсяги промислового виробництва склали </w:t>
      </w:r>
      <w:r w:rsidRPr="007F1F48">
        <w:rPr>
          <w:sz w:val="28"/>
          <w:lang w:val="ru-RU"/>
        </w:rPr>
        <w:t>103,2</w:t>
      </w:r>
      <w:r w:rsidRPr="007F1F48">
        <w:rPr>
          <w:sz w:val="28"/>
        </w:rPr>
        <w:t xml:space="preserve">%, у </w:t>
      </w:r>
      <w:r w:rsidRPr="007F1F48">
        <w:rPr>
          <w:b/>
          <w:sz w:val="28"/>
        </w:rPr>
        <w:t xml:space="preserve">переробній промисловості </w:t>
      </w:r>
      <w:r w:rsidRPr="007F1F48">
        <w:rPr>
          <w:sz w:val="28"/>
        </w:rPr>
        <w:t>– 96,8%.</w:t>
      </w:r>
    </w:p>
    <w:p w:rsidR="003C42C6" w:rsidRPr="00C70AD6" w:rsidRDefault="003C42C6" w:rsidP="003C42C6">
      <w:pPr>
        <w:ind w:firstLine="708"/>
        <w:jc w:val="both"/>
        <w:rPr>
          <w:sz w:val="28"/>
          <w:szCs w:val="28"/>
        </w:rPr>
      </w:pPr>
      <w:r w:rsidRPr="007F1F48">
        <w:rPr>
          <w:sz w:val="28"/>
        </w:rPr>
        <w:t xml:space="preserve">На підприємствах із виробництва харчових продуктів, напоїв та тютюнових виробів обсяг промислової продукції порівняно з 2017р. зменшився </w:t>
      </w:r>
      <w:r w:rsidRPr="00A6120D">
        <w:rPr>
          <w:sz w:val="28"/>
        </w:rPr>
        <w:t xml:space="preserve">на </w:t>
      </w:r>
      <w:r>
        <w:rPr>
          <w:sz w:val="28"/>
        </w:rPr>
        <w:t>4,8</w:t>
      </w:r>
      <w:r w:rsidRPr="00A6120D">
        <w:rPr>
          <w:sz w:val="28"/>
        </w:rPr>
        <w:t>%.</w:t>
      </w:r>
      <w:r w:rsidRPr="007F1F48">
        <w:rPr>
          <w:color w:val="FF0000"/>
          <w:sz w:val="28"/>
        </w:rPr>
        <w:t xml:space="preserve"> </w:t>
      </w:r>
      <w:r w:rsidRPr="00A6120D">
        <w:rPr>
          <w:sz w:val="28"/>
        </w:rPr>
        <w:t>С</w:t>
      </w:r>
      <w:r w:rsidRPr="00A6120D">
        <w:rPr>
          <w:sz w:val="28"/>
          <w:szCs w:val="28"/>
        </w:rPr>
        <w:t>постерігалося</w:t>
      </w:r>
      <w:r w:rsidRPr="00A6120D">
        <w:rPr>
          <w:sz w:val="28"/>
        </w:rPr>
        <w:t xml:space="preserve"> зменшення </w:t>
      </w:r>
      <w:r w:rsidRPr="00A6120D">
        <w:rPr>
          <w:sz w:val="28"/>
          <w:szCs w:val="28"/>
        </w:rPr>
        <w:t xml:space="preserve">випуску </w:t>
      </w:r>
      <w:r w:rsidRPr="007F1F48">
        <w:rPr>
          <w:sz w:val="28"/>
          <w:szCs w:val="28"/>
        </w:rPr>
        <w:t xml:space="preserve">яловичини і телятини, свіжих чи охолоджених - туш, </w:t>
      </w:r>
      <w:proofErr w:type="spellStart"/>
      <w:r w:rsidRPr="007F1F48">
        <w:rPr>
          <w:sz w:val="28"/>
          <w:szCs w:val="28"/>
        </w:rPr>
        <w:t>напівтуш</w:t>
      </w:r>
      <w:proofErr w:type="spellEnd"/>
      <w:r w:rsidRPr="007F1F48">
        <w:rPr>
          <w:sz w:val="28"/>
          <w:szCs w:val="28"/>
        </w:rPr>
        <w:t>, четвертин необвалених</w:t>
      </w:r>
      <w:r>
        <w:rPr>
          <w:sz w:val="28"/>
          <w:szCs w:val="28"/>
          <w:lang w:val="en-US"/>
        </w:rPr>
        <w:t> </w:t>
      </w:r>
      <w:r w:rsidRPr="007F1F48">
        <w:rPr>
          <w:sz w:val="28"/>
          <w:szCs w:val="28"/>
        </w:rPr>
        <w:t>– на 3,8%,</w:t>
      </w:r>
      <w:r>
        <w:rPr>
          <w:sz w:val="28"/>
          <w:szCs w:val="28"/>
        </w:rPr>
        <w:t xml:space="preserve"> </w:t>
      </w:r>
      <w:r w:rsidRPr="007F1F48">
        <w:rPr>
          <w:sz w:val="28"/>
          <w:szCs w:val="28"/>
        </w:rPr>
        <w:t>сиру тертого, порошкового, голубого та іншого неплавленого (крім свіжого сиру, сиру із молочної сир</w:t>
      </w:r>
      <w:r w:rsidRPr="007F1F48">
        <w:rPr>
          <w:sz w:val="28"/>
          <w:szCs w:val="28"/>
        </w:rPr>
        <w:t>о</w:t>
      </w:r>
      <w:r w:rsidRPr="007F1F48">
        <w:rPr>
          <w:sz w:val="28"/>
          <w:szCs w:val="28"/>
        </w:rPr>
        <w:t>ватки та ки</w:t>
      </w:r>
      <w:r w:rsidRPr="007F1F48">
        <w:rPr>
          <w:sz w:val="28"/>
          <w:szCs w:val="28"/>
        </w:rPr>
        <w:t>с</w:t>
      </w:r>
      <w:r w:rsidRPr="007F1F48">
        <w:rPr>
          <w:sz w:val="28"/>
          <w:szCs w:val="28"/>
        </w:rPr>
        <w:t>ломолочного сиру) – на 8,2%,</w:t>
      </w:r>
      <w:r w:rsidRPr="007F1F48">
        <w:rPr>
          <w:color w:val="FF0000"/>
          <w:sz w:val="28"/>
          <w:szCs w:val="28"/>
        </w:rPr>
        <w:t xml:space="preserve"> </w:t>
      </w:r>
      <w:r w:rsidRPr="007F1F48">
        <w:rPr>
          <w:sz w:val="28"/>
          <w:szCs w:val="28"/>
        </w:rPr>
        <w:t>хліба та виробів хлібобулочних, нетривалого зберігання – на 8,3%,</w:t>
      </w:r>
      <w:r>
        <w:rPr>
          <w:sz w:val="28"/>
          <w:szCs w:val="28"/>
        </w:rPr>
        <w:t xml:space="preserve"> </w:t>
      </w:r>
      <w:r w:rsidRPr="00C70AD6">
        <w:rPr>
          <w:sz w:val="28"/>
          <w:szCs w:val="28"/>
        </w:rPr>
        <w:t>масл</w:t>
      </w:r>
      <w:r>
        <w:rPr>
          <w:sz w:val="28"/>
          <w:szCs w:val="28"/>
        </w:rPr>
        <w:t>а</w:t>
      </w:r>
      <w:r w:rsidRPr="00C70AD6">
        <w:rPr>
          <w:sz w:val="28"/>
          <w:szCs w:val="28"/>
        </w:rPr>
        <w:t xml:space="preserve"> вершков</w:t>
      </w:r>
      <w:r>
        <w:rPr>
          <w:sz w:val="28"/>
          <w:szCs w:val="28"/>
        </w:rPr>
        <w:t>ого</w:t>
      </w:r>
      <w:r w:rsidRPr="00C70AD6">
        <w:rPr>
          <w:sz w:val="28"/>
          <w:szCs w:val="28"/>
        </w:rPr>
        <w:t xml:space="preserve"> жирністю не більше 85% – на 8,4%, </w:t>
      </w:r>
      <w:r w:rsidRPr="007F1F48">
        <w:rPr>
          <w:sz w:val="28"/>
          <w:szCs w:val="28"/>
        </w:rPr>
        <w:t>молока і вершків коагульованих, йогурту, кефіру, сметани та інших ферментованих продуктів – на 9,8%,</w:t>
      </w:r>
      <w:r w:rsidRPr="007F1F48">
        <w:rPr>
          <w:color w:val="FF0000"/>
          <w:sz w:val="28"/>
          <w:szCs w:val="28"/>
        </w:rPr>
        <w:t xml:space="preserve"> </w:t>
      </w:r>
      <w:r w:rsidRPr="007F1F48">
        <w:rPr>
          <w:sz w:val="28"/>
          <w:szCs w:val="28"/>
        </w:rPr>
        <w:t xml:space="preserve">свинини свіжої чи охолодженої - туш, </w:t>
      </w:r>
      <w:proofErr w:type="spellStart"/>
      <w:r w:rsidRPr="007F1F48">
        <w:rPr>
          <w:sz w:val="28"/>
          <w:szCs w:val="28"/>
        </w:rPr>
        <w:t>напівтуш</w:t>
      </w:r>
      <w:proofErr w:type="spellEnd"/>
      <w:r w:rsidRPr="007F1F48">
        <w:rPr>
          <w:sz w:val="28"/>
          <w:szCs w:val="28"/>
        </w:rPr>
        <w:t xml:space="preserve"> (уключаючи оброблених сіллю чи консервантами для тимчасового зберігання) – на 19</w:t>
      </w:r>
      <w:r w:rsidRPr="00C70AD6">
        <w:rPr>
          <w:sz w:val="28"/>
          <w:szCs w:val="28"/>
        </w:rPr>
        <w:t>%, виробів ковбасних та подібних продуктів із м’яса, субпродуктів чи крові тварин та подібних виробів і харчових продуктів на їхній основі (крім вир</w:t>
      </w:r>
      <w:r w:rsidRPr="00C70AD6">
        <w:rPr>
          <w:sz w:val="28"/>
          <w:szCs w:val="28"/>
        </w:rPr>
        <w:t>о</w:t>
      </w:r>
      <w:r w:rsidRPr="00C70AD6">
        <w:rPr>
          <w:sz w:val="28"/>
          <w:szCs w:val="28"/>
        </w:rPr>
        <w:t xml:space="preserve">бів ковбасних з печінки та страв готових) – на 23,6%. </w:t>
      </w:r>
    </w:p>
    <w:p w:rsidR="003C42C6" w:rsidRPr="00C70AD6" w:rsidRDefault="003C42C6" w:rsidP="003C42C6">
      <w:pPr>
        <w:ind w:firstLine="708"/>
        <w:jc w:val="both"/>
        <w:rPr>
          <w:sz w:val="28"/>
        </w:rPr>
      </w:pPr>
      <w:r w:rsidRPr="007F1F48">
        <w:rPr>
          <w:sz w:val="28"/>
          <w:szCs w:val="28"/>
        </w:rPr>
        <w:t>Водночас</w:t>
      </w:r>
      <w:r w:rsidRPr="007F1F48">
        <w:rPr>
          <w:sz w:val="28"/>
        </w:rPr>
        <w:t xml:space="preserve"> з</w:t>
      </w:r>
      <w:r w:rsidRPr="007F1F48">
        <w:rPr>
          <w:sz w:val="28"/>
          <w:szCs w:val="28"/>
        </w:rPr>
        <w:t>росло виробництво</w:t>
      </w:r>
      <w:r w:rsidRPr="007F1F48">
        <w:rPr>
          <w:color w:val="FF0000"/>
          <w:sz w:val="28"/>
          <w:szCs w:val="28"/>
        </w:rPr>
        <w:t xml:space="preserve"> </w:t>
      </w:r>
      <w:r w:rsidRPr="00C70AD6">
        <w:rPr>
          <w:bCs/>
          <w:sz w:val="28"/>
          <w:szCs w:val="28"/>
        </w:rPr>
        <w:t>б</w:t>
      </w:r>
      <w:r w:rsidRPr="00C70AD6">
        <w:rPr>
          <w:sz w:val="28"/>
          <w:szCs w:val="28"/>
        </w:rPr>
        <w:t>орошна з культур зернових інших (крім б</w:t>
      </w:r>
      <w:r w:rsidRPr="00C70AD6">
        <w:rPr>
          <w:sz w:val="28"/>
          <w:szCs w:val="28"/>
        </w:rPr>
        <w:t>о</w:t>
      </w:r>
      <w:r w:rsidRPr="00C70AD6">
        <w:rPr>
          <w:sz w:val="28"/>
          <w:szCs w:val="28"/>
        </w:rPr>
        <w:t>рошна пшеничного чи пшенично-житнього) – на 25,8%,</w:t>
      </w:r>
      <w:r w:rsidRPr="007F1F48">
        <w:rPr>
          <w:color w:val="FF0000"/>
          <w:sz w:val="28"/>
          <w:szCs w:val="28"/>
        </w:rPr>
        <w:t xml:space="preserve"> </w:t>
      </w:r>
      <w:r w:rsidRPr="00C70AD6">
        <w:rPr>
          <w:sz w:val="28"/>
          <w:szCs w:val="28"/>
        </w:rPr>
        <w:t>йогурту рідкого та сквашеного молока ароматизованих (молока і вершків коагульованих, йогурту, кефіру, сметани та інших ферментованих продуктів, ароматизованих або з доданням фруктів, горіхів або какао) – на</w:t>
      </w:r>
      <w:r>
        <w:rPr>
          <w:sz w:val="28"/>
          <w:szCs w:val="28"/>
          <w:lang w:val="en-US"/>
        </w:rPr>
        <w:t> </w:t>
      </w:r>
      <w:r w:rsidRPr="00C70AD6">
        <w:rPr>
          <w:sz w:val="28"/>
          <w:szCs w:val="28"/>
        </w:rPr>
        <w:t xml:space="preserve">25,3%, молока та вершків незгущених й без додання цукру чи інших </w:t>
      </w:r>
      <w:proofErr w:type="spellStart"/>
      <w:r w:rsidRPr="00C70AD6">
        <w:rPr>
          <w:sz w:val="28"/>
          <w:szCs w:val="28"/>
        </w:rPr>
        <w:t>підсолоджувальних</w:t>
      </w:r>
      <w:proofErr w:type="spellEnd"/>
      <w:r w:rsidRPr="00C70AD6">
        <w:rPr>
          <w:sz w:val="28"/>
          <w:szCs w:val="28"/>
        </w:rPr>
        <w:t xml:space="preserve"> речовин жирністю більше 1%, але не більше 6%, у</w:t>
      </w:r>
      <w:r>
        <w:rPr>
          <w:sz w:val="28"/>
          <w:szCs w:val="28"/>
          <w:lang w:val="en-US"/>
        </w:rPr>
        <w:t> </w:t>
      </w:r>
      <w:r w:rsidRPr="00C70AD6">
        <w:rPr>
          <w:sz w:val="28"/>
          <w:szCs w:val="28"/>
        </w:rPr>
        <w:t>первинних пак</w:t>
      </w:r>
      <w:r w:rsidRPr="00C70AD6">
        <w:rPr>
          <w:sz w:val="28"/>
          <w:szCs w:val="28"/>
        </w:rPr>
        <w:t>у</w:t>
      </w:r>
      <w:r w:rsidRPr="00C70AD6">
        <w:rPr>
          <w:sz w:val="28"/>
          <w:szCs w:val="28"/>
        </w:rPr>
        <w:t xml:space="preserve">ваннях об’ємом </w:t>
      </w:r>
      <w:proofErr w:type="spellStart"/>
      <w:r w:rsidRPr="00C70AD6">
        <w:rPr>
          <w:sz w:val="28"/>
          <w:szCs w:val="28"/>
        </w:rPr>
        <w:t>нетто</w:t>
      </w:r>
      <w:proofErr w:type="spellEnd"/>
      <w:r w:rsidRPr="00C70AD6">
        <w:rPr>
          <w:sz w:val="28"/>
          <w:szCs w:val="28"/>
        </w:rPr>
        <w:t xml:space="preserve"> не більше 2 л –  на 20%,</w:t>
      </w:r>
      <w:r w:rsidRPr="007F1F48">
        <w:rPr>
          <w:color w:val="FF0000"/>
          <w:sz w:val="28"/>
          <w:szCs w:val="28"/>
        </w:rPr>
        <w:t xml:space="preserve"> </w:t>
      </w:r>
      <w:r w:rsidRPr="00C70AD6">
        <w:rPr>
          <w:sz w:val="28"/>
          <w:szCs w:val="28"/>
        </w:rPr>
        <w:t>б</w:t>
      </w:r>
      <w:r w:rsidRPr="00C70AD6">
        <w:rPr>
          <w:bCs/>
          <w:sz w:val="28"/>
          <w:szCs w:val="28"/>
        </w:rPr>
        <w:t>орошна пшеничного чи пшенично-житнього – на 8,6%,</w:t>
      </w:r>
      <w:r w:rsidRPr="007F1F48">
        <w:rPr>
          <w:bCs/>
          <w:color w:val="FF0000"/>
          <w:sz w:val="28"/>
          <w:szCs w:val="28"/>
        </w:rPr>
        <w:t xml:space="preserve"> </w:t>
      </w:r>
      <w:r w:rsidRPr="007F1F48">
        <w:rPr>
          <w:sz w:val="28"/>
          <w:szCs w:val="28"/>
        </w:rPr>
        <w:t xml:space="preserve">олії соняшникової нерафінованої та її фракцій (крім хімічно модифікованих) – на </w:t>
      </w:r>
      <w:r>
        <w:rPr>
          <w:sz w:val="28"/>
          <w:szCs w:val="28"/>
        </w:rPr>
        <w:t>4,1</w:t>
      </w:r>
      <w:r w:rsidRPr="007F1F48">
        <w:rPr>
          <w:sz w:val="28"/>
          <w:szCs w:val="28"/>
        </w:rPr>
        <w:t>%,</w:t>
      </w:r>
      <w:r>
        <w:rPr>
          <w:sz w:val="28"/>
          <w:szCs w:val="28"/>
        </w:rPr>
        <w:t xml:space="preserve"> </w:t>
      </w:r>
      <w:r w:rsidRPr="007F1F48">
        <w:rPr>
          <w:sz w:val="28"/>
          <w:szCs w:val="28"/>
        </w:rPr>
        <w:t>сиру свіжого неферментованого (недозрілого і невитриманого; уключаючи сир із молочної сироватки та кисломоло</w:t>
      </w:r>
      <w:r w:rsidRPr="007F1F48">
        <w:rPr>
          <w:sz w:val="28"/>
          <w:szCs w:val="28"/>
        </w:rPr>
        <w:t>ч</w:t>
      </w:r>
      <w:r w:rsidRPr="007F1F48">
        <w:rPr>
          <w:sz w:val="28"/>
          <w:szCs w:val="28"/>
        </w:rPr>
        <w:t>ного сиру)</w:t>
      </w:r>
      <w:r w:rsidRPr="007F1F48">
        <w:rPr>
          <w:color w:val="FF0000"/>
          <w:sz w:val="28"/>
          <w:szCs w:val="28"/>
        </w:rPr>
        <w:t xml:space="preserve"> </w:t>
      </w:r>
      <w:r w:rsidRPr="00AA356A">
        <w:rPr>
          <w:sz w:val="28"/>
          <w:szCs w:val="28"/>
        </w:rPr>
        <w:t xml:space="preserve">– </w:t>
      </w:r>
      <w:r w:rsidRPr="007F1F48">
        <w:rPr>
          <w:sz w:val="28"/>
          <w:szCs w:val="28"/>
        </w:rPr>
        <w:t>на 5%,</w:t>
      </w:r>
      <w:r>
        <w:rPr>
          <w:color w:val="FF0000"/>
          <w:sz w:val="28"/>
          <w:szCs w:val="28"/>
        </w:rPr>
        <w:t xml:space="preserve"> </w:t>
      </w:r>
      <w:r w:rsidRPr="00C70AD6">
        <w:rPr>
          <w:bCs/>
          <w:sz w:val="28"/>
          <w:szCs w:val="28"/>
        </w:rPr>
        <w:t>в</w:t>
      </w:r>
      <w:r w:rsidRPr="00C70AD6">
        <w:rPr>
          <w:sz w:val="28"/>
          <w:szCs w:val="28"/>
        </w:rPr>
        <w:t xml:space="preserve">од із додаванням цукру і речовин </w:t>
      </w:r>
      <w:proofErr w:type="spellStart"/>
      <w:r w:rsidRPr="00C70AD6">
        <w:rPr>
          <w:sz w:val="28"/>
          <w:szCs w:val="28"/>
        </w:rPr>
        <w:t>підсолоджувальних</w:t>
      </w:r>
      <w:proofErr w:type="spellEnd"/>
      <w:r w:rsidRPr="00C70AD6">
        <w:rPr>
          <w:sz w:val="28"/>
          <w:szCs w:val="28"/>
        </w:rPr>
        <w:t xml:space="preserve"> чи </w:t>
      </w:r>
      <w:proofErr w:type="spellStart"/>
      <w:r w:rsidRPr="00C70AD6">
        <w:rPr>
          <w:sz w:val="28"/>
          <w:szCs w:val="28"/>
        </w:rPr>
        <w:t>ароматизу</w:t>
      </w:r>
      <w:r w:rsidRPr="00C70AD6">
        <w:rPr>
          <w:sz w:val="28"/>
          <w:szCs w:val="28"/>
        </w:rPr>
        <w:t>ю</w:t>
      </w:r>
      <w:r w:rsidRPr="00C70AD6">
        <w:rPr>
          <w:sz w:val="28"/>
          <w:szCs w:val="28"/>
        </w:rPr>
        <w:t>чих</w:t>
      </w:r>
      <w:proofErr w:type="spellEnd"/>
      <w:r w:rsidRPr="00C70AD6">
        <w:rPr>
          <w:sz w:val="28"/>
          <w:szCs w:val="28"/>
        </w:rPr>
        <w:t xml:space="preserve"> інших, тобто напоїв безалкогол</w:t>
      </w:r>
      <w:r w:rsidRPr="00C70AD6">
        <w:rPr>
          <w:sz w:val="28"/>
          <w:szCs w:val="28"/>
        </w:rPr>
        <w:t>ь</w:t>
      </w:r>
      <w:r w:rsidRPr="00C70AD6">
        <w:rPr>
          <w:sz w:val="28"/>
          <w:szCs w:val="28"/>
        </w:rPr>
        <w:t xml:space="preserve">них типу лимонаду, </w:t>
      </w:r>
      <w:proofErr w:type="spellStart"/>
      <w:r w:rsidRPr="00C70AD6">
        <w:rPr>
          <w:sz w:val="28"/>
          <w:szCs w:val="28"/>
        </w:rPr>
        <w:t>оранжаду</w:t>
      </w:r>
      <w:proofErr w:type="spellEnd"/>
      <w:r w:rsidRPr="00C70AD6">
        <w:rPr>
          <w:sz w:val="28"/>
          <w:szCs w:val="28"/>
        </w:rPr>
        <w:t xml:space="preserve"> (уключаючи мінеральні й газовані)</w:t>
      </w:r>
      <w:r w:rsidRPr="00C70AD6">
        <w:rPr>
          <w:bCs/>
          <w:sz w:val="28"/>
          <w:szCs w:val="28"/>
        </w:rPr>
        <w:t xml:space="preserve"> – на 2,6%. </w:t>
      </w:r>
    </w:p>
    <w:p w:rsidR="003C42C6" w:rsidRPr="0048544A" w:rsidRDefault="003C42C6" w:rsidP="003C42C6">
      <w:pPr>
        <w:ind w:firstLine="720"/>
        <w:jc w:val="both"/>
        <w:rPr>
          <w:sz w:val="28"/>
        </w:rPr>
      </w:pPr>
      <w:r w:rsidRPr="0048544A">
        <w:rPr>
          <w:sz w:val="28"/>
        </w:rPr>
        <w:lastRenderedPageBreak/>
        <w:t>У текстильному виробництві, виробництві одягу, шкіри, виробів зі шкіри та інших матеріалів обсяг промислової продукції склав 97%, на</w:t>
      </w:r>
      <w:r>
        <w:rPr>
          <w:sz w:val="28"/>
          <w:lang w:val="en-US"/>
        </w:rPr>
        <w:t> </w:t>
      </w:r>
      <w:r w:rsidRPr="0048544A">
        <w:rPr>
          <w:sz w:val="28"/>
        </w:rPr>
        <w:t xml:space="preserve">підприємствах із виготовлення виробів з деревини, виробництва паперу та поліграфічної діяльності – 110,2%, у виробництві хімічних речовин і хімічної продукції – 97,9%, у виробництві гумових і пластмасових виробів, іншої неметалевої мінеральної продукції – 87,5%, у металургійному виробництві, виробництві готових металевих виробів, крім машин і </w:t>
      </w:r>
      <w:proofErr w:type="spellStart"/>
      <w:r w:rsidRPr="0048544A">
        <w:rPr>
          <w:sz w:val="28"/>
        </w:rPr>
        <w:t>устатковання</w:t>
      </w:r>
      <w:proofErr w:type="spellEnd"/>
      <w:r w:rsidRPr="0048544A">
        <w:rPr>
          <w:sz w:val="28"/>
        </w:rPr>
        <w:t>, – 120,6%, у машинобудуванні – 81,6%.</w:t>
      </w:r>
    </w:p>
    <w:p w:rsidR="003C42C6" w:rsidRPr="0048544A" w:rsidRDefault="003C42C6" w:rsidP="003C42C6">
      <w:pPr>
        <w:ind w:firstLine="708"/>
        <w:jc w:val="both"/>
        <w:rPr>
          <w:sz w:val="28"/>
        </w:rPr>
      </w:pPr>
      <w:r w:rsidRPr="0048544A">
        <w:rPr>
          <w:sz w:val="28"/>
        </w:rPr>
        <w:t xml:space="preserve">У </w:t>
      </w:r>
      <w:r w:rsidRPr="0048544A">
        <w:rPr>
          <w:b/>
          <w:sz w:val="28"/>
        </w:rPr>
        <w:t>постачанні електроенергії, газу, пари та кондиційованого повітря</w:t>
      </w:r>
      <w:r w:rsidRPr="0048544A">
        <w:rPr>
          <w:sz w:val="28"/>
        </w:rPr>
        <w:t xml:space="preserve"> у 2018р. порівняно з 2017р. промислове виробництво зросло на 3,3%.</w:t>
      </w:r>
    </w:p>
    <w:p w:rsidR="003C42C6" w:rsidRPr="00D766AD" w:rsidRDefault="003C42C6" w:rsidP="003C42C6">
      <w:pPr>
        <w:jc w:val="center"/>
        <w:rPr>
          <w:color w:val="FF0000"/>
          <w:sz w:val="28"/>
          <w:szCs w:val="20"/>
          <w:highlight w:val="yellow"/>
        </w:rPr>
      </w:pPr>
    </w:p>
    <w:p w:rsidR="003C42C6" w:rsidRDefault="003C42C6" w:rsidP="003C42C6">
      <w:pPr>
        <w:jc w:val="center"/>
        <w:rPr>
          <w:b/>
          <w:sz w:val="28"/>
          <w:szCs w:val="28"/>
        </w:rPr>
      </w:pPr>
      <w:r w:rsidRPr="00AB5AF6">
        <w:rPr>
          <w:b/>
          <w:sz w:val="28"/>
          <w:szCs w:val="28"/>
        </w:rPr>
        <w:t>СІЛЬСЬКЕ ГОСПОДАРСТВО</w:t>
      </w:r>
    </w:p>
    <w:p w:rsidR="003C42C6" w:rsidRDefault="003C42C6" w:rsidP="003C42C6">
      <w:pPr>
        <w:jc w:val="center"/>
        <w:rPr>
          <w:b/>
          <w:sz w:val="28"/>
          <w:szCs w:val="28"/>
        </w:rPr>
      </w:pPr>
    </w:p>
    <w:p w:rsidR="003C42C6" w:rsidRDefault="003C42C6" w:rsidP="003C42C6">
      <w:pPr>
        <w:ind w:firstLine="720"/>
        <w:jc w:val="both"/>
        <w:rPr>
          <w:sz w:val="28"/>
          <w:szCs w:val="28"/>
        </w:rPr>
      </w:pPr>
      <w:r w:rsidRPr="00403E1D">
        <w:rPr>
          <w:b/>
          <w:sz w:val="28"/>
          <w:szCs w:val="28"/>
        </w:rPr>
        <w:t xml:space="preserve">Індекс </w:t>
      </w:r>
      <w:proofErr w:type="spellStart"/>
      <w:r w:rsidRPr="00403E1D">
        <w:rPr>
          <w:b/>
          <w:sz w:val="28"/>
          <w:szCs w:val="28"/>
        </w:rPr>
        <w:t>сільськогосподарсько</w:t>
      </w:r>
      <w:proofErr w:type="spellEnd"/>
      <w:r w:rsidRPr="00403E1D">
        <w:rPr>
          <w:b/>
          <w:sz w:val="28"/>
          <w:szCs w:val="28"/>
          <w:lang w:val="ru-RU"/>
        </w:rPr>
        <w:t>ї</w:t>
      </w:r>
      <w:r w:rsidRPr="00403E1D">
        <w:rPr>
          <w:b/>
          <w:sz w:val="28"/>
          <w:szCs w:val="28"/>
        </w:rPr>
        <w:t xml:space="preserve"> продукції</w:t>
      </w:r>
      <w:r w:rsidRPr="00403E1D">
        <w:rPr>
          <w:sz w:val="28"/>
          <w:szCs w:val="28"/>
          <w:lang w:val="ru-RU"/>
        </w:rPr>
        <w:t xml:space="preserve"> </w:t>
      </w:r>
      <w:r>
        <w:rPr>
          <w:sz w:val="28"/>
          <w:szCs w:val="28"/>
        </w:rPr>
        <w:t>у 20</w:t>
      </w:r>
      <w:r>
        <w:rPr>
          <w:sz w:val="28"/>
          <w:szCs w:val="28"/>
          <w:lang w:val="ru-RU"/>
        </w:rPr>
        <w:t>18</w:t>
      </w:r>
      <w:r>
        <w:rPr>
          <w:sz w:val="28"/>
          <w:szCs w:val="28"/>
        </w:rPr>
        <w:t xml:space="preserve">р., за попередніми </w:t>
      </w:r>
      <w:r w:rsidRPr="00954A3B">
        <w:rPr>
          <w:sz w:val="28"/>
          <w:szCs w:val="28"/>
        </w:rPr>
        <w:t>розрахунками,</w:t>
      </w:r>
      <w:r w:rsidRPr="00837755">
        <w:rPr>
          <w:sz w:val="28"/>
          <w:szCs w:val="28"/>
          <w:lang w:val="ru-RU"/>
        </w:rPr>
        <w:t xml:space="preserve"> </w:t>
      </w:r>
      <w:r>
        <w:rPr>
          <w:sz w:val="28"/>
          <w:szCs w:val="28"/>
        </w:rPr>
        <w:t xml:space="preserve">становив </w:t>
      </w:r>
      <w:r w:rsidRPr="00E55A37">
        <w:rPr>
          <w:sz w:val="28"/>
          <w:szCs w:val="28"/>
        </w:rPr>
        <w:t>1</w:t>
      </w:r>
      <w:r>
        <w:rPr>
          <w:sz w:val="28"/>
          <w:szCs w:val="28"/>
        </w:rPr>
        <w:t>10</w:t>
      </w:r>
      <w:r w:rsidRPr="00E55A37">
        <w:rPr>
          <w:sz w:val="28"/>
          <w:szCs w:val="28"/>
        </w:rPr>
        <w:t>,</w:t>
      </w:r>
      <w:r>
        <w:rPr>
          <w:sz w:val="28"/>
          <w:szCs w:val="28"/>
        </w:rPr>
        <w:t>4</w:t>
      </w:r>
      <w:r w:rsidRPr="00E55A37">
        <w:rPr>
          <w:sz w:val="28"/>
          <w:szCs w:val="28"/>
        </w:rPr>
        <w:t>%</w:t>
      </w:r>
      <w:r>
        <w:rPr>
          <w:sz w:val="28"/>
          <w:szCs w:val="28"/>
        </w:rPr>
        <w:t xml:space="preserve"> до 2017р. У сільськогосподарських підприємствах він був </w:t>
      </w:r>
      <w:r w:rsidRPr="00E55A37">
        <w:rPr>
          <w:sz w:val="28"/>
          <w:szCs w:val="28"/>
        </w:rPr>
        <w:t>1</w:t>
      </w:r>
      <w:r>
        <w:rPr>
          <w:sz w:val="28"/>
          <w:szCs w:val="28"/>
        </w:rPr>
        <w:t>15</w:t>
      </w:r>
      <w:r w:rsidRPr="00E55A37">
        <w:rPr>
          <w:sz w:val="28"/>
          <w:szCs w:val="28"/>
        </w:rPr>
        <w:t>,</w:t>
      </w:r>
      <w:r>
        <w:rPr>
          <w:sz w:val="28"/>
          <w:szCs w:val="28"/>
        </w:rPr>
        <w:t>3</w:t>
      </w:r>
      <w:r w:rsidRPr="00E55A37">
        <w:rPr>
          <w:sz w:val="28"/>
          <w:szCs w:val="28"/>
        </w:rPr>
        <w:t>%,</w:t>
      </w:r>
      <w:r>
        <w:rPr>
          <w:sz w:val="28"/>
          <w:szCs w:val="28"/>
        </w:rPr>
        <w:t xml:space="preserve"> а в господарствах населення – 98</w:t>
      </w:r>
      <w:r w:rsidRPr="00E55A37">
        <w:rPr>
          <w:sz w:val="28"/>
          <w:szCs w:val="28"/>
        </w:rPr>
        <w:t>,</w:t>
      </w:r>
      <w:r>
        <w:rPr>
          <w:sz w:val="28"/>
          <w:szCs w:val="28"/>
        </w:rPr>
        <w:t>8</w:t>
      </w:r>
      <w:r w:rsidRPr="00E55A37">
        <w:rPr>
          <w:sz w:val="28"/>
          <w:szCs w:val="28"/>
        </w:rPr>
        <w:t>%.</w:t>
      </w:r>
    </w:p>
    <w:p w:rsidR="003C42C6" w:rsidRDefault="003C42C6" w:rsidP="003C42C6">
      <w:pPr>
        <w:tabs>
          <w:tab w:val="left" w:pos="0"/>
        </w:tabs>
        <w:ind w:firstLine="720"/>
        <w:jc w:val="both"/>
        <w:rPr>
          <w:sz w:val="28"/>
          <w:szCs w:val="28"/>
        </w:rPr>
      </w:pPr>
      <w:r w:rsidRPr="00A23814">
        <w:rPr>
          <w:sz w:val="28"/>
          <w:szCs w:val="28"/>
        </w:rPr>
        <w:t xml:space="preserve">Індекс обсягу виробництва </w:t>
      </w:r>
      <w:r w:rsidRPr="00734705">
        <w:rPr>
          <w:b/>
          <w:sz w:val="28"/>
          <w:szCs w:val="28"/>
        </w:rPr>
        <w:t>продукції рослинництва</w:t>
      </w:r>
      <w:r w:rsidRPr="00A23814">
        <w:rPr>
          <w:sz w:val="28"/>
          <w:szCs w:val="28"/>
        </w:rPr>
        <w:t xml:space="preserve"> </w:t>
      </w:r>
      <w:r w:rsidRPr="00296FB5">
        <w:rPr>
          <w:sz w:val="28"/>
          <w:szCs w:val="28"/>
        </w:rPr>
        <w:t>порівняно з 201</w:t>
      </w:r>
      <w:r>
        <w:rPr>
          <w:sz w:val="28"/>
          <w:szCs w:val="28"/>
        </w:rPr>
        <w:t>7</w:t>
      </w:r>
      <w:r w:rsidRPr="00296FB5">
        <w:rPr>
          <w:sz w:val="28"/>
          <w:szCs w:val="28"/>
        </w:rPr>
        <w:t xml:space="preserve">р. становив </w:t>
      </w:r>
      <w:r>
        <w:rPr>
          <w:sz w:val="28"/>
          <w:szCs w:val="28"/>
        </w:rPr>
        <w:t xml:space="preserve">113,4%, у </w:t>
      </w:r>
      <w:proofErr w:type="spellStart"/>
      <w:r>
        <w:rPr>
          <w:sz w:val="28"/>
          <w:szCs w:val="28"/>
        </w:rPr>
        <w:t>т.ч</w:t>
      </w:r>
      <w:proofErr w:type="spellEnd"/>
      <w:r>
        <w:rPr>
          <w:sz w:val="28"/>
          <w:szCs w:val="28"/>
        </w:rPr>
        <w:t>. в</w:t>
      </w:r>
      <w:r w:rsidRPr="00296FB5">
        <w:rPr>
          <w:sz w:val="28"/>
          <w:szCs w:val="28"/>
        </w:rPr>
        <w:t xml:space="preserve"> </w:t>
      </w:r>
      <w:r w:rsidRPr="005B7E49">
        <w:rPr>
          <w:spacing w:val="-4"/>
          <w:sz w:val="28"/>
          <w:szCs w:val="28"/>
        </w:rPr>
        <w:t>сільськогосподарських пі</w:t>
      </w:r>
      <w:r w:rsidRPr="005B7E49">
        <w:rPr>
          <w:spacing w:val="-4"/>
          <w:sz w:val="28"/>
          <w:szCs w:val="28"/>
        </w:rPr>
        <w:t>д</w:t>
      </w:r>
      <w:r w:rsidRPr="005B7E49">
        <w:rPr>
          <w:spacing w:val="-4"/>
          <w:sz w:val="28"/>
          <w:szCs w:val="28"/>
        </w:rPr>
        <w:t>приємствах – 1</w:t>
      </w:r>
      <w:r>
        <w:rPr>
          <w:spacing w:val="-4"/>
          <w:sz w:val="28"/>
          <w:szCs w:val="28"/>
        </w:rPr>
        <w:t>17,4</w:t>
      </w:r>
      <w:r w:rsidRPr="005B7E49">
        <w:rPr>
          <w:spacing w:val="-4"/>
          <w:sz w:val="28"/>
          <w:szCs w:val="28"/>
        </w:rPr>
        <w:t>%, господарствах населення –</w:t>
      </w:r>
      <w:r>
        <w:rPr>
          <w:sz w:val="28"/>
          <w:szCs w:val="28"/>
        </w:rPr>
        <w:t xml:space="preserve"> 100,6</w:t>
      </w:r>
      <w:r w:rsidRPr="00296FB5">
        <w:rPr>
          <w:sz w:val="28"/>
          <w:szCs w:val="28"/>
        </w:rPr>
        <w:t>%.</w:t>
      </w:r>
      <w:r w:rsidRPr="002E4D4F">
        <w:rPr>
          <w:sz w:val="28"/>
          <w:szCs w:val="28"/>
        </w:rPr>
        <w:t xml:space="preserve"> </w:t>
      </w:r>
    </w:p>
    <w:p w:rsidR="003C42C6" w:rsidRDefault="003C42C6" w:rsidP="003C42C6">
      <w:pPr>
        <w:ind w:firstLine="720"/>
        <w:jc w:val="both"/>
        <w:rPr>
          <w:sz w:val="28"/>
          <w:szCs w:val="28"/>
        </w:rPr>
      </w:pPr>
      <w:r w:rsidRPr="001C58B4">
        <w:rPr>
          <w:sz w:val="28"/>
          <w:szCs w:val="28"/>
        </w:rPr>
        <w:t xml:space="preserve">За попередніми підсумками, </w:t>
      </w:r>
      <w:r>
        <w:rPr>
          <w:sz w:val="28"/>
          <w:szCs w:val="28"/>
        </w:rPr>
        <w:t xml:space="preserve">у минулому році одержано 4,9 </w:t>
      </w:r>
      <w:proofErr w:type="spellStart"/>
      <w:r>
        <w:rPr>
          <w:sz w:val="28"/>
          <w:szCs w:val="28"/>
        </w:rPr>
        <w:t>млн.т</w:t>
      </w:r>
      <w:proofErr w:type="spellEnd"/>
      <w:r>
        <w:rPr>
          <w:sz w:val="28"/>
          <w:szCs w:val="28"/>
        </w:rPr>
        <w:t xml:space="preserve"> </w:t>
      </w:r>
      <w:r w:rsidRPr="00D430A8">
        <w:rPr>
          <w:b/>
          <w:sz w:val="28"/>
          <w:szCs w:val="28"/>
        </w:rPr>
        <w:t>зерна</w:t>
      </w:r>
      <w:r>
        <w:rPr>
          <w:sz w:val="28"/>
          <w:szCs w:val="28"/>
        </w:rPr>
        <w:t xml:space="preserve"> (на 19,8% більше, ніж у 2017р.), у </w:t>
      </w:r>
      <w:proofErr w:type="spellStart"/>
      <w:r>
        <w:rPr>
          <w:sz w:val="28"/>
          <w:szCs w:val="28"/>
        </w:rPr>
        <w:t>т.ч</w:t>
      </w:r>
      <w:proofErr w:type="spellEnd"/>
      <w:r>
        <w:rPr>
          <w:sz w:val="28"/>
          <w:szCs w:val="28"/>
        </w:rPr>
        <w:t xml:space="preserve">. 3,8 </w:t>
      </w:r>
      <w:proofErr w:type="spellStart"/>
      <w:r>
        <w:rPr>
          <w:sz w:val="28"/>
          <w:szCs w:val="28"/>
        </w:rPr>
        <w:t>млн.т</w:t>
      </w:r>
      <w:proofErr w:type="spellEnd"/>
      <w:r>
        <w:rPr>
          <w:sz w:val="28"/>
          <w:szCs w:val="28"/>
        </w:rPr>
        <w:t xml:space="preserve"> кукурудзи, намолочено 0,6 </w:t>
      </w:r>
      <w:proofErr w:type="spellStart"/>
      <w:r>
        <w:rPr>
          <w:sz w:val="28"/>
          <w:szCs w:val="28"/>
        </w:rPr>
        <w:t>млн.т</w:t>
      </w:r>
      <w:proofErr w:type="spellEnd"/>
      <w:r>
        <w:rPr>
          <w:sz w:val="28"/>
          <w:szCs w:val="28"/>
        </w:rPr>
        <w:t xml:space="preserve"> </w:t>
      </w:r>
      <w:r w:rsidRPr="00D430A8">
        <w:rPr>
          <w:b/>
          <w:sz w:val="28"/>
          <w:szCs w:val="28"/>
        </w:rPr>
        <w:t xml:space="preserve">соняшнику </w:t>
      </w:r>
      <w:r>
        <w:rPr>
          <w:sz w:val="28"/>
          <w:szCs w:val="28"/>
        </w:rPr>
        <w:t xml:space="preserve">(на 23% більше), накопано 0,2 </w:t>
      </w:r>
      <w:proofErr w:type="spellStart"/>
      <w:r>
        <w:rPr>
          <w:sz w:val="28"/>
          <w:szCs w:val="28"/>
        </w:rPr>
        <w:t>млн.т</w:t>
      </w:r>
      <w:proofErr w:type="spellEnd"/>
      <w:r>
        <w:rPr>
          <w:sz w:val="28"/>
          <w:szCs w:val="28"/>
        </w:rPr>
        <w:t xml:space="preserve"> </w:t>
      </w:r>
      <w:r>
        <w:rPr>
          <w:b/>
          <w:sz w:val="28"/>
          <w:szCs w:val="28"/>
        </w:rPr>
        <w:t>буряку цукрового фабричного</w:t>
      </w:r>
      <w:r>
        <w:rPr>
          <w:sz w:val="28"/>
          <w:szCs w:val="28"/>
        </w:rPr>
        <w:t xml:space="preserve"> (92,7% до попереднього року), </w:t>
      </w:r>
      <w:r w:rsidRPr="00D430A8">
        <w:rPr>
          <w:b/>
          <w:sz w:val="28"/>
          <w:szCs w:val="28"/>
        </w:rPr>
        <w:t>ріпаку й кользи</w:t>
      </w:r>
      <w:r>
        <w:rPr>
          <w:sz w:val="28"/>
          <w:szCs w:val="28"/>
        </w:rPr>
        <w:t xml:space="preserve"> вирощено 0,1 </w:t>
      </w:r>
      <w:proofErr w:type="spellStart"/>
      <w:r>
        <w:rPr>
          <w:sz w:val="28"/>
          <w:szCs w:val="28"/>
        </w:rPr>
        <w:t>млн.т</w:t>
      </w:r>
      <w:proofErr w:type="spellEnd"/>
      <w:r>
        <w:rPr>
          <w:sz w:val="28"/>
          <w:szCs w:val="28"/>
        </w:rPr>
        <w:t xml:space="preserve"> (92,5%), </w:t>
      </w:r>
      <w:r w:rsidRPr="00D430A8">
        <w:rPr>
          <w:b/>
          <w:sz w:val="28"/>
          <w:szCs w:val="28"/>
        </w:rPr>
        <w:t xml:space="preserve">картоплі </w:t>
      </w:r>
      <w:r>
        <w:rPr>
          <w:b/>
          <w:sz w:val="28"/>
          <w:szCs w:val="28"/>
        </w:rPr>
        <w:t xml:space="preserve">– </w:t>
      </w:r>
      <w:r>
        <w:rPr>
          <w:sz w:val="28"/>
          <w:szCs w:val="28"/>
        </w:rPr>
        <w:t xml:space="preserve">1,4 </w:t>
      </w:r>
      <w:proofErr w:type="spellStart"/>
      <w:r>
        <w:rPr>
          <w:sz w:val="28"/>
          <w:szCs w:val="28"/>
        </w:rPr>
        <w:t>млн.т</w:t>
      </w:r>
      <w:proofErr w:type="spellEnd"/>
      <w:r>
        <w:rPr>
          <w:sz w:val="28"/>
          <w:szCs w:val="28"/>
        </w:rPr>
        <w:t xml:space="preserve"> (97,3%), </w:t>
      </w:r>
      <w:r>
        <w:rPr>
          <w:sz w:val="28"/>
          <w:szCs w:val="28"/>
        </w:rPr>
        <w:br/>
      </w:r>
      <w:r w:rsidRPr="00D430A8">
        <w:rPr>
          <w:b/>
          <w:sz w:val="28"/>
          <w:szCs w:val="28"/>
        </w:rPr>
        <w:t>овочів</w:t>
      </w:r>
      <w:r>
        <w:rPr>
          <w:sz w:val="28"/>
          <w:szCs w:val="28"/>
        </w:rPr>
        <w:t xml:space="preserve"> – 0,2 </w:t>
      </w:r>
      <w:proofErr w:type="spellStart"/>
      <w:r>
        <w:rPr>
          <w:sz w:val="28"/>
          <w:szCs w:val="28"/>
        </w:rPr>
        <w:t>млн.т</w:t>
      </w:r>
      <w:proofErr w:type="spellEnd"/>
      <w:r>
        <w:rPr>
          <w:sz w:val="28"/>
          <w:szCs w:val="28"/>
        </w:rPr>
        <w:t xml:space="preserve"> (на 9,5% більше), </w:t>
      </w:r>
      <w:r w:rsidRPr="00D430A8">
        <w:rPr>
          <w:b/>
          <w:sz w:val="28"/>
          <w:szCs w:val="28"/>
        </w:rPr>
        <w:t>плодів та ягід</w:t>
      </w:r>
      <w:r>
        <w:rPr>
          <w:sz w:val="28"/>
          <w:szCs w:val="28"/>
        </w:rPr>
        <w:t xml:space="preserve"> – 21,8 </w:t>
      </w:r>
      <w:proofErr w:type="spellStart"/>
      <w:r>
        <w:rPr>
          <w:sz w:val="28"/>
          <w:szCs w:val="28"/>
        </w:rPr>
        <w:t>тис.т</w:t>
      </w:r>
      <w:proofErr w:type="spellEnd"/>
      <w:r>
        <w:rPr>
          <w:sz w:val="28"/>
          <w:szCs w:val="28"/>
        </w:rPr>
        <w:t xml:space="preserve"> (на 13,3% більше).</w:t>
      </w:r>
    </w:p>
    <w:p w:rsidR="003C42C6" w:rsidRDefault="003C42C6" w:rsidP="003C42C6">
      <w:pPr>
        <w:ind w:firstLine="720"/>
        <w:jc w:val="both"/>
        <w:rPr>
          <w:sz w:val="28"/>
          <w:szCs w:val="28"/>
        </w:rPr>
      </w:pPr>
      <w:r>
        <w:rPr>
          <w:sz w:val="28"/>
          <w:szCs w:val="28"/>
        </w:rPr>
        <w:t xml:space="preserve">Індекс виробництва </w:t>
      </w:r>
      <w:r w:rsidRPr="00FF06E4">
        <w:rPr>
          <w:b/>
          <w:sz w:val="28"/>
          <w:szCs w:val="28"/>
        </w:rPr>
        <w:t>продукції тваринництва</w:t>
      </w:r>
      <w:r>
        <w:rPr>
          <w:sz w:val="28"/>
          <w:szCs w:val="28"/>
        </w:rPr>
        <w:t xml:space="preserve"> за 2018р. до 2017р. становив </w:t>
      </w:r>
      <w:r w:rsidRPr="00802E7A">
        <w:rPr>
          <w:sz w:val="28"/>
          <w:szCs w:val="28"/>
        </w:rPr>
        <w:t>9</w:t>
      </w:r>
      <w:r>
        <w:rPr>
          <w:sz w:val="28"/>
          <w:szCs w:val="28"/>
        </w:rPr>
        <w:t>7</w:t>
      </w:r>
      <w:r w:rsidRPr="00802E7A">
        <w:rPr>
          <w:sz w:val="28"/>
          <w:szCs w:val="28"/>
        </w:rPr>
        <w:t>,</w:t>
      </w:r>
      <w:r>
        <w:rPr>
          <w:sz w:val="28"/>
          <w:szCs w:val="28"/>
        </w:rPr>
        <w:t>8</w:t>
      </w:r>
      <w:r w:rsidRPr="00802E7A">
        <w:rPr>
          <w:sz w:val="28"/>
          <w:szCs w:val="28"/>
        </w:rPr>
        <w:t>%,</w:t>
      </w:r>
      <w:r>
        <w:rPr>
          <w:sz w:val="28"/>
          <w:szCs w:val="28"/>
        </w:rPr>
        <w:t xml:space="preserve"> у </w:t>
      </w:r>
      <w:proofErr w:type="spellStart"/>
      <w:r>
        <w:rPr>
          <w:sz w:val="28"/>
          <w:szCs w:val="28"/>
        </w:rPr>
        <w:t>т.ч</w:t>
      </w:r>
      <w:proofErr w:type="spellEnd"/>
      <w:r>
        <w:rPr>
          <w:sz w:val="28"/>
          <w:szCs w:val="28"/>
        </w:rPr>
        <w:t>. в сільськогосподарських підприємствах – 100</w:t>
      </w:r>
      <w:r w:rsidRPr="00802E7A">
        <w:rPr>
          <w:sz w:val="28"/>
          <w:szCs w:val="28"/>
        </w:rPr>
        <w:t>,</w:t>
      </w:r>
      <w:r>
        <w:rPr>
          <w:sz w:val="28"/>
          <w:szCs w:val="28"/>
        </w:rPr>
        <w:t>5</w:t>
      </w:r>
      <w:r w:rsidRPr="00802E7A">
        <w:rPr>
          <w:sz w:val="28"/>
          <w:szCs w:val="28"/>
        </w:rPr>
        <w:t>%,</w:t>
      </w:r>
      <w:r>
        <w:rPr>
          <w:sz w:val="28"/>
          <w:szCs w:val="28"/>
        </w:rPr>
        <w:t xml:space="preserve"> господарствах населення – </w:t>
      </w:r>
      <w:r w:rsidRPr="00802E7A">
        <w:rPr>
          <w:sz w:val="28"/>
          <w:szCs w:val="28"/>
        </w:rPr>
        <w:t>9</w:t>
      </w:r>
      <w:r>
        <w:rPr>
          <w:sz w:val="28"/>
          <w:szCs w:val="28"/>
        </w:rPr>
        <w:t>5</w:t>
      </w:r>
      <w:r w:rsidRPr="00802E7A">
        <w:rPr>
          <w:sz w:val="28"/>
          <w:szCs w:val="28"/>
        </w:rPr>
        <w:t>,</w:t>
      </w:r>
      <w:r>
        <w:rPr>
          <w:sz w:val="28"/>
          <w:szCs w:val="28"/>
        </w:rPr>
        <w:t>5</w:t>
      </w:r>
      <w:r w:rsidRPr="00802E7A">
        <w:rPr>
          <w:sz w:val="28"/>
          <w:szCs w:val="28"/>
        </w:rPr>
        <w:t>%.</w:t>
      </w:r>
    </w:p>
    <w:p w:rsidR="003C42C6" w:rsidRDefault="003C42C6" w:rsidP="003C42C6">
      <w:pPr>
        <w:ind w:firstLine="720"/>
        <w:jc w:val="both"/>
        <w:rPr>
          <w:sz w:val="28"/>
          <w:szCs w:val="28"/>
        </w:rPr>
      </w:pPr>
      <w:r w:rsidRPr="001C58B4">
        <w:rPr>
          <w:sz w:val="28"/>
          <w:szCs w:val="28"/>
        </w:rPr>
        <w:t xml:space="preserve"> </w:t>
      </w:r>
      <w:r>
        <w:rPr>
          <w:sz w:val="28"/>
          <w:szCs w:val="28"/>
        </w:rPr>
        <w:t xml:space="preserve">За розрахунками, на 1 січня 2019р. </w:t>
      </w:r>
      <w:r w:rsidRPr="00B323DE">
        <w:rPr>
          <w:sz w:val="28"/>
          <w:szCs w:val="28"/>
        </w:rPr>
        <w:t>загальна кількість</w:t>
      </w:r>
      <w:r w:rsidRPr="000E0A3D">
        <w:rPr>
          <w:sz w:val="28"/>
          <w:szCs w:val="28"/>
        </w:rPr>
        <w:t xml:space="preserve"> </w:t>
      </w:r>
      <w:r w:rsidRPr="00B323DE">
        <w:rPr>
          <w:b/>
          <w:sz w:val="28"/>
          <w:szCs w:val="28"/>
        </w:rPr>
        <w:t>великої рогатої худоби</w:t>
      </w:r>
      <w:r w:rsidRPr="000E0A3D">
        <w:rPr>
          <w:sz w:val="28"/>
          <w:szCs w:val="28"/>
        </w:rPr>
        <w:t xml:space="preserve"> </w:t>
      </w:r>
      <w:r>
        <w:rPr>
          <w:sz w:val="28"/>
          <w:szCs w:val="28"/>
        </w:rPr>
        <w:t>склала</w:t>
      </w:r>
      <w:r w:rsidRPr="000E0A3D">
        <w:rPr>
          <w:sz w:val="28"/>
          <w:szCs w:val="28"/>
        </w:rPr>
        <w:t xml:space="preserve"> </w:t>
      </w:r>
      <w:r>
        <w:rPr>
          <w:sz w:val="28"/>
          <w:szCs w:val="28"/>
        </w:rPr>
        <w:t xml:space="preserve">177,6 </w:t>
      </w:r>
      <w:r w:rsidRPr="004A4738">
        <w:rPr>
          <w:sz w:val="28"/>
          <w:szCs w:val="28"/>
        </w:rPr>
        <w:t>т</w:t>
      </w:r>
      <w:r w:rsidRPr="000E0A3D">
        <w:rPr>
          <w:sz w:val="28"/>
          <w:szCs w:val="28"/>
        </w:rPr>
        <w:t xml:space="preserve">ис. голів (на </w:t>
      </w:r>
      <w:r>
        <w:rPr>
          <w:sz w:val="28"/>
          <w:szCs w:val="28"/>
        </w:rPr>
        <w:t>3,4% менше 1 січня 2018р.</w:t>
      </w:r>
      <w:r w:rsidRPr="000E0A3D">
        <w:rPr>
          <w:sz w:val="28"/>
          <w:szCs w:val="28"/>
        </w:rPr>
        <w:t>), у</w:t>
      </w:r>
      <w:r>
        <w:rPr>
          <w:sz w:val="28"/>
          <w:szCs w:val="28"/>
        </w:rPr>
        <w:t xml:space="preserve"> </w:t>
      </w:r>
      <w:proofErr w:type="spellStart"/>
      <w:r w:rsidRPr="000E0A3D">
        <w:rPr>
          <w:sz w:val="28"/>
          <w:szCs w:val="28"/>
        </w:rPr>
        <w:t>т.ч</w:t>
      </w:r>
      <w:proofErr w:type="spellEnd"/>
      <w:r w:rsidRPr="000E0A3D">
        <w:rPr>
          <w:sz w:val="28"/>
          <w:szCs w:val="28"/>
        </w:rPr>
        <w:t xml:space="preserve">. </w:t>
      </w:r>
      <w:r w:rsidRPr="00B323DE">
        <w:rPr>
          <w:b/>
          <w:sz w:val="28"/>
          <w:szCs w:val="28"/>
        </w:rPr>
        <w:t>корів</w:t>
      </w:r>
      <w:r w:rsidRPr="000E0A3D">
        <w:rPr>
          <w:sz w:val="28"/>
          <w:szCs w:val="28"/>
        </w:rPr>
        <w:t xml:space="preserve"> – </w:t>
      </w:r>
      <w:r>
        <w:rPr>
          <w:sz w:val="28"/>
          <w:szCs w:val="28"/>
        </w:rPr>
        <w:t>103,4</w:t>
      </w:r>
      <w:r w:rsidRPr="000E0A3D">
        <w:rPr>
          <w:sz w:val="28"/>
          <w:szCs w:val="28"/>
        </w:rPr>
        <w:t xml:space="preserve"> тис. (на </w:t>
      </w:r>
      <w:r>
        <w:rPr>
          <w:sz w:val="28"/>
          <w:szCs w:val="28"/>
        </w:rPr>
        <w:t>1,1</w:t>
      </w:r>
      <w:r w:rsidRPr="000E0A3D">
        <w:rPr>
          <w:sz w:val="28"/>
          <w:szCs w:val="28"/>
        </w:rPr>
        <w:t>% менше)</w:t>
      </w:r>
      <w:r>
        <w:rPr>
          <w:sz w:val="28"/>
          <w:szCs w:val="28"/>
        </w:rPr>
        <w:t>;</w:t>
      </w:r>
      <w:r w:rsidRPr="000E0A3D">
        <w:rPr>
          <w:sz w:val="28"/>
          <w:szCs w:val="28"/>
        </w:rPr>
        <w:t xml:space="preserve"> </w:t>
      </w:r>
      <w:r w:rsidRPr="00B323DE">
        <w:rPr>
          <w:b/>
          <w:sz w:val="28"/>
          <w:szCs w:val="28"/>
        </w:rPr>
        <w:t>свиней</w:t>
      </w:r>
      <w:r w:rsidRPr="000E0A3D">
        <w:rPr>
          <w:sz w:val="28"/>
          <w:szCs w:val="28"/>
        </w:rPr>
        <w:t xml:space="preserve"> –</w:t>
      </w:r>
      <w:r>
        <w:rPr>
          <w:sz w:val="28"/>
          <w:szCs w:val="28"/>
        </w:rPr>
        <w:t xml:space="preserve"> 182 </w:t>
      </w:r>
      <w:r w:rsidRPr="000E0A3D">
        <w:rPr>
          <w:sz w:val="28"/>
          <w:szCs w:val="28"/>
        </w:rPr>
        <w:t xml:space="preserve">тис. (на </w:t>
      </w:r>
      <w:r>
        <w:rPr>
          <w:sz w:val="28"/>
          <w:szCs w:val="28"/>
        </w:rPr>
        <w:t>3,8</w:t>
      </w:r>
      <w:r w:rsidRPr="000E0A3D">
        <w:rPr>
          <w:sz w:val="28"/>
          <w:szCs w:val="28"/>
        </w:rPr>
        <w:t xml:space="preserve">% </w:t>
      </w:r>
      <w:r>
        <w:rPr>
          <w:sz w:val="28"/>
          <w:szCs w:val="28"/>
        </w:rPr>
        <w:t>більше</w:t>
      </w:r>
      <w:r w:rsidRPr="000E0A3D">
        <w:rPr>
          <w:sz w:val="28"/>
          <w:szCs w:val="28"/>
        </w:rPr>
        <w:t xml:space="preserve">), </w:t>
      </w:r>
      <w:proofErr w:type="spellStart"/>
      <w:r w:rsidRPr="00B323DE">
        <w:rPr>
          <w:b/>
          <w:sz w:val="28"/>
          <w:szCs w:val="28"/>
        </w:rPr>
        <w:t>овець</w:t>
      </w:r>
      <w:proofErr w:type="spellEnd"/>
      <w:r w:rsidRPr="00B323DE">
        <w:rPr>
          <w:b/>
          <w:sz w:val="28"/>
          <w:szCs w:val="28"/>
        </w:rPr>
        <w:t xml:space="preserve"> і кіз</w:t>
      </w:r>
      <w:r w:rsidRPr="000E0A3D">
        <w:rPr>
          <w:sz w:val="28"/>
          <w:szCs w:val="28"/>
        </w:rPr>
        <w:t xml:space="preserve"> – </w:t>
      </w:r>
      <w:r>
        <w:rPr>
          <w:sz w:val="28"/>
          <w:szCs w:val="28"/>
        </w:rPr>
        <w:t xml:space="preserve">27,2 </w:t>
      </w:r>
      <w:r w:rsidRPr="000E0A3D">
        <w:rPr>
          <w:sz w:val="28"/>
          <w:szCs w:val="28"/>
        </w:rPr>
        <w:t xml:space="preserve">тис. (на </w:t>
      </w:r>
      <w:r>
        <w:rPr>
          <w:sz w:val="28"/>
          <w:szCs w:val="28"/>
        </w:rPr>
        <w:t>6,8</w:t>
      </w:r>
      <w:r w:rsidRPr="000E0A3D">
        <w:rPr>
          <w:sz w:val="28"/>
          <w:szCs w:val="28"/>
        </w:rPr>
        <w:t xml:space="preserve">% </w:t>
      </w:r>
      <w:r>
        <w:rPr>
          <w:sz w:val="28"/>
          <w:szCs w:val="28"/>
        </w:rPr>
        <w:t>менше</w:t>
      </w:r>
      <w:r w:rsidRPr="000E0A3D">
        <w:rPr>
          <w:sz w:val="28"/>
          <w:szCs w:val="28"/>
        </w:rPr>
        <w:t xml:space="preserve">), </w:t>
      </w:r>
      <w:r w:rsidRPr="00B323DE">
        <w:rPr>
          <w:b/>
          <w:sz w:val="28"/>
          <w:szCs w:val="28"/>
        </w:rPr>
        <w:t>птиці всіх видів</w:t>
      </w:r>
      <w:r w:rsidRPr="000E0A3D">
        <w:rPr>
          <w:sz w:val="28"/>
          <w:szCs w:val="28"/>
        </w:rPr>
        <w:t xml:space="preserve"> –</w:t>
      </w:r>
      <w:r w:rsidRPr="00273D17">
        <w:rPr>
          <w:sz w:val="28"/>
          <w:szCs w:val="28"/>
        </w:rPr>
        <w:t xml:space="preserve"> </w:t>
      </w:r>
      <w:r>
        <w:rPr>
          <w:sz w:val="28"/>
          <w:szCs w:val="28"/>
        </w:rPr>
        <w:t xml:space="preserve">3614,2 </w:t>
      </w:r>
      <w:r w:rsidRPr="000E0A3D">
        <w:rPr>
          <w:sz w:val="28"/>
          <w:szCs w:val="28"/>
        </w:rPr>
        <w:t xml:space="preserve">тис. голів (на </w:t>
      </w:r>
      <w:r>
        <w:rPr>
          <w:sz w:val="28"/>
          <w:szCs w:val="28"/>
        </w:rPr>
        <w:t>3,4</w:t>
      </w:r>
      <w:r w:rsidRPr="000E0A3D">
        <w:rPr>
          <w:sz w:val="28"/>
          <w:szCs w:val="28"/>
        </w:rPr>
        <w:t xml:space="preserve">% </w:t>
      </w:r>
      <w:r>
        <w:rPr>
          <w:sz w:val="28"/>
          <w:szCs w:val="28"/>
        </w:rPr>
        <w:t>більше</w:t>
      </w:r>
      <w:r w:rsidRPr="000E0A3D">
        <w:rPr>
          <w:sz w:val="28"/>
          <w:szCs w:val="28"/>
        </w:rPr>
        <w:t>).</w:t>
      </w:r>
    </w:p>
    <w:p w:rsidR="003C42C6" w:rsidRDefault="003C42C6" w:rsidP="003C42C6">
      <w:pPr>
        <w:ind w:firstLine="720"/>
        <w:jc w:val="both"/>
        <w:rPr>
          <w:sz w:val="28"/>
          <w:szCs w:val="28"/>
        </w:rPr>
      </w:pPr>
      <w:r>
        <w:rPr>
          <w:sz w:val="28"/>
        </w:rPr>
        <w:t xml:space="preserve">У господарствах населення утримувалося </w:t>
      </w:r>
      <w:r w:rsidRPr="00F85379">
        <w:rPr>
          <w:sz w:val="28"/>
        </w:rPr>
        <w:t>39</w:t>
      </w:r>
      <w:r>
        <w:rPr>
          <w:sz w:val="28"/>
        </w:rPr>
        <w:t xml:space="preserve">,8% загальної кількості великої рогатої худоби, у </w:t>
      </w:r>
      <w:proofErr w:type="spellStart"/>
      <w:r>
        <w:rPr>
          <w:sz w:val="28"/>
        </w:rPr>
        <w:t>т.ч</w:t>
      </w:r>
      <w:proofErr w:type="spellEnd"/>
      <w:r>
        <w:rPr>
          <w:sz w:val="28"/>
        </w:rPr>
        <w:t xml:space="preserve">. корів – 56,1%; 45,3% – свиней, </w:t>
      </w:r>
      <w:r w:rsidRPr="00F85379">
        <w:rPr>
          <w:sz w:val="28"/>
        </w:rPr>
        <w:t>91</w:t>
      </w:r>
      <w:r>
        <w:rPr>
          <w:sz w:val="28"/>
        </w:rPr>
        <w:t xml:space="preserve">,2% – </w:t>
      </w:r>
      <w:proofErr w:type="spellStart"/>
      <w:r>
        <w:rPr>
          <w:sz w:val="28"/>
        </w:rPr>
        <w:t>овець</w:t>
      </w:r>
      <w:proofErr w:type="spellEnd"/>
      <w:r>
        <w:rPr>
          <w:sz w:val="28"/>
        </w:rPr>
        <w:t xml:space="preserve"> і кіз та 93,5% – птиці свійської.</w:t>
      </w:r>
    </w:p>
    <w:p w:rsidR="003C42C6" w:rsidRDefault="003C42C6" w:rsidP="003C42C6">
      <w:pPr>
        <w:ind w:firstLine="720"/>
        <w:jc w:val="both"/>
        <w:rPr>
          <w:sz w:val="28"/>
          <w:szCs w:val="28"/>
        </w:rPr>
      </w:pPr>
      <w:r w:rsidRPr="00273D17">
        <w:rPr>
          <w:sz w:val="28"/>
          <w:szCs w:val="28"/>
        </w:rPr>
        <w:t>Господарствами всіх категорій у 201</w:t>
      </w:r>
      <w:r>
        <w:rPr>
          <w:sz w:val="28"/>
          <w:szCs w:val="28"/>
        </w:rPr>
        <w:t>8</w:t>
      </w:r>
      <w:r w:rsidRPr="00273D17">
        <w:rPr>
          <w:sz w:val="28"/>
          <w:szCs w:val="28"/>
        </w:rPr>
        <w:t xml:space="preserve">р. </w:t>
      </w:r>
      <w:r w:rsidRPr="009B5015">
        <w:rPr>
          <w:sz w:val="28"/>
          <w:szCs w:val="28"/>
        </w:rPr>
        <w:t xml:space="preserve">реалізовані </w:t>
      </w:r>
      <w:r w:rsidRPr="00273D17">
        <w:rPr>
          <w:sz w:val="28"/>
          <w:szCs w:val="28"/>
        </w:rPr>
        <w:t xml:space="preserve">на забій </w:t>
      </w:r>
      <w:r>
        <w:rPr>
          <w:sz w:val="28"/>
          <w:szCs w:val="28"/>
        </w:rPr>
        <w:br/>
        <w:t>49,1</w:t>
      </w:r>
      <w:r w:rsidRPr="00273D17">
        <w:rPr>
          <w:sz w:val="28"/>
          <w:szCs w:val="28"/>
        </w:rPr>
        <w:t xml:space="preserve"> </w:t>
      </w:r>
      <w:proofErr w:type="spellStart"/>
      <w:r w:rsidRPr="00273D17">
        <w:rPr>
          <w:sz w:val="28"/>
          <w:szCs w:val="28"/>
        </w:rPr>
        <w:t>тис.т</w:t>
      </w:r>
      <w:proofErr w:type="spellEnd"/>
      <w:r w:rsidRPr="00273D17">
        <w:rPr>
          <w:sz w:val="28"/>
          <w:szCs w:val="28"/>
        </w:rPr>
        <w:t xml:space="preserve"> </w:t>
      </w:r>
      <w:r w:rsidRPr="009B5015">
        <w:rPr>
          <w:b/>
          <w:sz w:val="28"/>
          <w:szCs w:val="28"/>
        </w:rPr>
        <w:t>худоби та птиці</w:t>
      </w:r>
      <w:r w:rsidRPr="00273D17">
        <w:rPr>
          <w:sz w:val="28"/>
          <w:szCs w:val="28"/>
        </w:rPr>
        <w:t xml:space="preserve"> (у живій </w:t>
      </w:r>
      <w:r>
        <w:rPr>
          <w:sz w:val="28"/>
          <w:szCs w:val="28"/>
        </w:rPr>
        <w:t>масі</w:t>
      </w:r>
      <w:r w:rsidRPr="00273D17">
        <w:rPr>
          <w:sz w:val="28"/>
          <w:szCs w:val="28"/>
        </w:rPr>
        <w:t xml:space="preserve">), що на </w:t>
      </w:r>
      <w:r>
        <w:rPr>
          <w:sz w:val="28"/>
          <w:szCs w:val="28"/>
        </w:rPr>
        <w:t>3,7</w:t>
      </w:r>
      <w:r w:rsidRPr="00273D17">
        <w:rPr>
          <w:sz w:val="28"/>
          <w:szCs w:val="28"/>
        </w:rPr>
        <w:t xml:space="preserve">% </w:t>
      </w:r>
      <w:r>
        <w:rPr>
          <w:sz w:val="28"/>
          <w:szCs w:val="28"/>
        </w:rPr>
        <w:t>менше</w:t>
      </w:r>
      <w:r w:rsidRPr="00273D17">
        <w:rPr>
          <w:sz w:val="28"/>
          <w:szCs w:val="28"/>
        </w:rPr>
        <w:t xml:space="preserve">, ніж </w:t>
      </w:r>
      <w:r>
        <w:rPr>
          <w:sz w:val="28"/>
          <w:szCs w:val="28"/>
        </w:rPr>
        <w:t>у 2017</w:t>
      </w:r>
      <w:r w:rsidRPr="00273D17">
        <w:rPr>
          <w:sz w:val="28"/>
          <w:szCs w:val="28"/>
        </w:rPr>
        <w:t>р</w:t>
      </w:r>
      <w:r>
        <w:rPr>
          <w:sz w:val="28"/>
          <w:szCs w:val="28"/>
        </w:rPr>
        <w:t>.</w:t>
      </w:r>
      <w:r w:rsidRPr="00273D17">
        <w:rPr>
          <w:sz w:val="28"/>
          <w:szCs w:val="28"/>
        </w:rPr>
        <w:t xml:space="preserve">, вироблені </w:t>
      </w:r>
      <w:r>
        <w:rPr>
          <w:sz w:val="28"/>
          <w:szCs w:val="28"/>
        </w:rPr>
        <w:t>536,6</w:t>
      </w:r>
      <w:r w:rsidRPr="00273D17">
        <w:rPr>
          <w:sz w:val="28"/>
          <w:szCs w:val="28"/>
        </w:rPr>
        <w:t xml:space="preserve"> </w:t>
      </w:r>
      <w:proofErr w:type="spellStart"/>
      <w:r w:rsidRPr="00273D17">
        <w:rPr>
          <w:sz w:val="28"/>
          <w:szCs w:val="28"/>
        </w:rPr>
        <w:t>тис.т</w:t>
      </w:r>
      <w:proofErr w:type="spellEnd"/>
      <w:r w:rsidRPr="00273D17">
        <w:rPr>
          <w:sz w:val="28"/>
          <w:szCs w:val="28"/>
        </w:rPr>
        <w:t xml:space="preserve"> </w:t>
      </w:r>
      <w:r w:rsidRPr="009B5015">
        <w:rPr>
          <w:b/>
          <w:sz w:val="28"/>
          <w:szCs w:val="28"/>
        </w:rPr>
        <w:t xml:space="preserve">молока </w:t>
      </w:r>
      <w:r w:rsidRPr="00273D17">
        <w:rPr>
          <w:sz w:val="28"/>
          <w:szCs w:val="28"/>
        </w:rPr>
        <w:t xml:space="preserve">(на </w:t>
      </w:r>
      <w:r>
        <w:rPr>
          <w:sz w:val="28"/>
          <w:szCs w:val="28"/>
        </w:rPr>
        <w:t>2,2</w:t>
      </w:r>
      <w:r w:rsidRPr="00273D17">
        <w:rPr>
          <w:sz w:val="28"/>
          <w:szCs w:val="28"/>
        </w:rPr>
        <w:t xml:space="preserve">% </w:t>
      </w:r>
      <w:r>
        <w:rPr>
          <w:sz w:val="28"/>
          <w:szCs w:val="28"/>
        </w:rPr>
        <w:t>менше</w:t>
      </w:r>
      <w:r w:rsidRPr="00273D17">
        <w:rPr>
          <w:sz w:val="28"/>
          <w:szCs w:val="28"/>
        </w:rPr>
        <w:t>) та</w:t>
      </w:r>
      <w:r>
        <w:rPr>
          <w:sz w:val="28"/>
          <w:szCs w:val="28"/>
        </w:rPr>
        <w:t xml:space="preserve"> 296</w:t>
      </w:r>
      <w:r w:rsidRPr="00273D17">
        <w:rPr>
          <w:sz w:val="28"/>
          <w:szCs w:val="28"/>
        </w:rPr>
        <w:t xml:space="preserve"> </w:t>
      </w:r>
      <w:proofErr w:type="spellStart"/>
      <w:r w:rsidRPr="00273D17">
        <w:rPr>
          <w:sz w:val="28"/>
          <w:szCs w:val="28"/>
        </w:rPr>
        <w:t>млн.шт</w:t>
      </w:r>
      <w:proofErr w:type="spellEnd"/>
      <w:r w:rsidRPr="00273D17">
        <w:rPr>
          <w:sz w:val="28"/>
          <w:szCs w:val="28"/>
        </w:rPr>
        <w:t xml:space="preserve"> </w:t>
      </w:r>
      <w:r w:rsidRPr="009B5015">
        <w:rPr>
          <w:b/>
          <w:sz w:val="28"/>
          <w:szCs w:val="28"/>
        </w:rPr>
        <w:t xml:space="preserve">яєць </w:t>
      </w:r>
      <w:r w:rsidRPr="00273D17">
        <w:rPr>
          <w:sz w:val="28"/>
          <w:szCs w:val="28"/>
        </w:rPr>
        <w:t>(на</w:t>
      </w:r>
      <w:r>
        <w:rPr>
          <w:sz w:val="28"/>
          <w:szCs w:val="28"/>
        </w:rPr>
        <w:t> 2,5</w:t>
      </w:r>
      <w:r w:rsidRPr="00273D17">
        <w:rPr>
          <w:sz w:val="28"/>
          <w:szCs w:val="28"/>
        </w:rPr>
        <w:t xml:space="preserve">% </w:t>
      </w:r>
      <w:r>
        <w:rPr>
          <w:sz w:val="28"/>
          <w:szCs w:val="28"/>
        </w:rPr>
        <w:t>більше</w:t>
      </w:r>
      <w:r w:rsidRPr="00273D17">
        <w:rPr>
          <w:sz w:val="28"/>
          <w:szCs w:val="28"/>
        </w:rPr>
        <w:t>).</w:t>
      </w:r>
    </w:p>
    <w:p w:rsidR="003C42C6" w:rsidRDefault="003C42C6" w:rsidP="003C42C6">
      <w:pPr>
        <w:ind w:firstLine="720"/>
        <w:jc w:val="both"/>
        <w:rPr>
          <w:sz w:val="28"/>
          <w:szCs w:val="28"/>
        </w:rPr>
      </w:pPr>
      <w:r>
        <w:rPr>
          <w:sz w:val="28"/>
          <w:szCs w:val="28"/>
        </w:rPr>
        <w:t>Питома вага господарств населення в загальному виробництві м’яса становила 45,8%, молока – 54,4%, яєць – 8</w:t>
      </w:r>
      <w:r>
        <w:rPr>
          <w:sz w:val="28"/>
          <w:szCs w:val="28"/>
          <w:lang w:val="ru-RU"/>
        </w:rPr>
        <w:t>3</w:t>
      </w:r>
      <w:r>
        <w:rPr>
          <w:sz w:val="28"/>
          <w:szCs w:val="28"/>
        </w:rPr>
        <w:t>,</w:t>
      </w:r>
      <w:r>
        <w:rPr>
          <w:sz w:val="28"/>
          <w:szCs w:val="28"/>
          <w:lang w:val="ru-RU"/>
        </w:rPr>
        <w:t>3</w:t>
      </w:r>
      <w:r>
        <w:rPr>
          <w:sz w:val="28"/>
          <w:szCs w:val="28"/>
        </w:rPr>
        <w:t>%.</w:t>
      </w:r>
    </w:p>
    <w:p w:rsidR="003C42C6" w:rsidRDefault="003C42C6" w:rsidP="003C42C6">
      <w:pPr>
        <w:jc w:val="center"/>
        <w:rPr>
          <w:b/>
          <w:sz w:val="28"/>
          <w:szCs w:val="28"/>
        </w:rPr>
      </w:pPr>
    </w:p>
    <w:p w:rsidR="003C42C6" w:rsidRDefault="003C42C6" w:rsidP="003C42C6">
      <w:pPr>
        <w:jc w:val="center"/>
        <w:rPr>
          <w:b/>
          <w:sz w:val="28"/>
          <w:szCs w:val="20"/>
        </w:rPr>
      </w:pPr>
      <w:r w:rsidRPr="0006424F">
        <w:rPr>
          <w:b/>
          <w:sz w:val="28"/>
          <w:szCs w:val="20"/>
        </w:rPr>
        <w:lastRenderedPageBreak/>
        <w:t>БУДІВНИЦТВО</w:t>
      </w:r>
    </w:p>
    <w:p w:rsidR="003C42C6" w:rsidRDefault="003C42C6" w:rsidP="003C42C6">
      <w:pPr>
        <w:jc w:val="center"/>
        <w:rPr>
          <w:b/>
          <w:sz w:val="28"/>
          <w:szCs w:val="20"/>
        </w:rPr>
      </w:pPr>
    </w:p>
    <w:p w:rsidR="003C42C6" w:rsidRDefault="003C42C6" w:rsidP="003C42C6">
      <w:pPr>
        <w:ind w:firstLine="720"/>
        <w:jc w:val="both"/>
        <w:rPr>
          <w:sz w:val="28"/>
        </w:rPr>
      </w:pPr>
      <w:r>
        <w:rPr>
          <w:b/>
          <w:sz w:val="28"/>
        </w:rPr>
        <w:t xml:space="preserve">Обсяг </w:t>
      </w:r>
      <w:r w:rsidRPr="00F168BC">
        <w:rPr>
          <w:b/>
          <w:sz w:val="28"/>
        </w:rPr>
        <w:t>ви</w:t>
      </w:r>
      <w:r>
        <w:rPr>
          <w:b/>
          <w:sz w:val="28"/>
        </w:rPr>
        <w:t>робленої</w:t>
      </w:r>
      <w:r w:rsidRPr="00F168BC">
        <w:rPr>
          <w:b/>
          <w:sz w:val="28"/>
        </w:rPr>
        <w:t xml:space="preserve"> будівельн</w:t>
      </w:r>
      <w:r>
        <w:rPr>
          <w:b/>
          <w:sz w:val="28"/>
        </w:rPr>
        <w:t>ої</w:t>
      </w:r>
      <w:r w:rsidRPr="00F168BC">
        <w:rPr>
          <w:b/>
          <w:sz w:val="28"/>
        </w:rPr>
        <w:t xml:space="preserve"> </w:t>
      </w:r>
      <w:r>
        <w:rPr>
          <w:b/>
          <w:sz w:val="28"/>
        </w:rPr>
        <w:t>продукції</w:t>
      </w:r>
      <w:r w:rsidRPr="000A7D11">
        <w:rPr>
          <w:b/>
          <w:sz w:val="28"/>
        </w:rPr>
        <w:t xml:space="preserve"> </w:t>
      </w:r>
      <w:r w:rsidRPr="00C75285">
        <w:rPr>
          <w:b/>
          <w:sz w:val="28"/>
        </w:rPr>
        <w:t xml:space="preserve">(виконаних будівельних робіт) </w:t>
      </w:r>
      <w:r w:rsidRPr="00C75285">
        <w:rPr>
          <w:sz w:val="28"/>
        </w:rPr>
        <w:t>підприємствами області у 2018р.</w:t>
      </w:r>
      <w:r w:rsidRPr="00F168BC">
        <w:rPr>
          <w:b/>
          <w:sz w:val="28"/>
        </w:rPr>
        <w:t xml:space="preserve"> </w:t>
      </w:r>
      <w:r w:rsidRPr="00AF4E1F">
        <w:rPr>
          <w:sz w:val="28"/>
        </w:rPr>
        <w:t xml:space="preserve">становив </w:t>
      </w:r>
      <w:r w:rsidRPr="00B34232">
        <w:rPr>
          <w:sz w:val="28"/>
        </w:rPr>
        <w:t>1202</w:t>
      </w:r>
      <w:r w:rsidRPr="00F168BC">
        <w:rPr>
          <w:sz w:val="28"/>
        </w:rPr>
        <w:t xml:space="preserve"> </w:t>
      </w:r>
      <w:proofErr w:type="spellStart"/>
      <w:r w:rsidRPr="00F168BC">
        <w:rPr>
          <w:sz w:val="28"/>
        </w:rPr>
        <w:t>млн.грн</w:t>
      </w:r>
      <w:proofErr w:type="spellEnd"/>
      <w:r w:rsidRPr="00F168BC">
        <w:rPr>
          <w:sz w:val="28"/>
        </w:rPr>
        <w:t xml:space="preserve">. Індекс будівельної продукції </w:t>
      </w:r>
      <w:r>
        <w:rPr>
          <w:sz w:val="28"/>
        </w:rPr>
        <w:t>у</w:t>
      </w:r>
      <w:r w:rsidRPr="00F168BC">
        <w:rPr>
          <w:sz w:val="28"/>
        </w:rPr>
        <w:t xml:space="preserve"> 2018р</w:t>
      </w:r>
      <w:r>
        <w:rPr>
          <w:sz w:val="28"/>
        </w:rPr>
        <w:t>.</w:t>
      </w:r>
      <w:r w:rsidRPr="00F168BC">
        <w:rPr>
          <w:sz w:val="28"/>
        </w:rPr>
        <w:t xml:space="preserve"> п</w:t>
      </w:r>
      <w:r>
        <w:rPr>
          <w:sz w:val="28"/>
        </w:rPr>
        <w:t>орівняно з</w:t>
      </w:r>
      <w:r w:rsidRPr="00F168BC">
        <w:rPr>
          <w:sz w:val="28"/>
        </w:rPr>
        <w:t xml:space="preserve"> 2017р. с</w:t>
      </w:r>
      <w:r>
        <w:rPr>
          <w:sz w:val="28"/>
        </w:rPr>
        <w:t>клав</w:t>
      </w:r>
      <w:r w:rsidRPr="00F168BC">
        <w:rPr>
          <w:sz w:val="28"/>
        </w:rPr>
        <w:t xml:space="preserve"> </w:t>
      </w:r>
      <w:r>
        <w:rPr>
          <w:sz w:val="28"/>
        </w:rPr>
        <w:t>103</w:t>
      </w:r>
      <w:r w:rsidRPr="00F168BC">
        <w:rPr>
          <w:sz w:val="28"/>
        </w:rPr>
        <w:t>,</w:t>
      </w:r>
      <w:r>
        <w:rPr>
          <w:sz w:val="28"/>
        </w:rPr>
        <w:t>1</w:t>
      </w:r>
      <w:r w:rsidRPr="00F168BC">
        <w:rPr>
          <w:sz w:val="28"/>
        </w:rPr>
        <w:t xml:space="preserve">%. </w:t>
      </w:r>
    </w:p>
    <w:p w:rsidR="003C42C6" w:rsidRPr="006C35A7" w:rsidRDefault="003C42C6" w:rsidP="003C42C6">
      <w:pPr>
        <w:ind w:firstLine="720"/>
        <w:jc w:val="both"/>
        <w:rPr>
          <w:sz w:val="28"/>
        </w:rPr>
      </w:pPr>
      <w:r w:rsidRPr="00F168BC">
        <w:rPr>
          <w:sz w:val="28"/>
        </w:rPr>
        <w:t>Будівництво будівель з</w:t>
      </w:r>
      <w:r>
        <w:rPr>
          <w:sz w:val="28"/>
        </w:rPr>
        <w:t>біль</w:t>
      </w:r>
      <w:r w:rsidRPr="00F168BC">
        <w:rPr>
          <w:sz w:val="28"/>
        </w:rPr>
        <w:t xml:space="preserve">шилося на </w:t>
      </w:r>
      <w:r>
        <w:rPr>
          <w:sz w:val="28"/>
        </w:rPr>
        <w:t>13</w:t>
      </w:r>
      <w:r w:rsidRPr="00F168BC">
        <w:rPr>
          <w:sz w:val="28"/>
        </w:rPr>
        <w:t>,</w:t>
      </w:r>
      <w:r>
        <w:rPr>
          <w:sz w:val="28"/>
        </w:rPr>
        <w:t>8</w:t>
      </w:r>
      <w:r w:rsidRPr="00F168BC">
        <w:rPr>
          <w:sz w:val="28"/>
        </w:rPr>
        <w:t xml:space="preserve">%, у </w:t>
      </w:r>
      <w:proofErr w:type="spellStart"/>
      <w:r w:rsidRPr="00F168BC">
        <w:rPr>
          <w:sz w:val="28"/>
        </w:rPr>
        <w:t>т.ч</w:t>
      </w:r>
      <w:proofErr w:type="spellEnd"/>
      <w:r w:rsidRPr="00F168BC">
        <w:rPr>
          <w:sz w:val="28"/>
        </w:rPr>
        <w:t>. житлових будівель – на 1</w:t>
      </w:r>
      <w:r>
        <w:rPr>
          <w:sz w:val="28"/>
        </w:rPr>
        <w:t>7,4</w:t>
      </w:r>
      <w:r w:rsidRPr="00F168BC">
        <w:rPr>
          <w:sz w:val="28"/>
        </w:rPr>
        <w:t>%</w:t>
      </w:r>
      <w:r>
        <w:rPr>
          <w:sz w:val="28"/>
        </w:rPr>
        <w:t>, нежитлових будівель – на 11,9%.</w:t>
      </w:r>
      <w:r w:rsidRPr="00F168BC">
        <w:rPr>
          <w:sz w:val="28"/>
        </w:rPr>
        <w:t xml:space="preserve"> </w:t>
      </w:r>
      <w:r>
        <w:rPr>
          <w:sz w:val="28"/>
        </w:rPr>
        <w:t>Будівництво інженерних споруд зменшилося на 19,4%.</w:t>
      </w:r>
      <w:r w:rsidRPr="001F053B">
        <w:rPr>
          <w:sz w:val="28"/>
        </w:rPr>
        <w:t xml:space="preserve"> </w:t>
      </w:r>
    </w:p>
    <w:p w:rsidR="003C42C6" w:rsidRPr="00F168BC" w:rsidRDefault="003C42C6" w:rsidP="003C42C6">
      <w:pPr>
        <w:jc w:val="both"/>
        <w:rPr>
          <w:i/>
          <w:sz w:val="28"/>
          <w:szCs w:val="28"/>
        </w:rPr>
      </w:pPr>
      <w:r w:rsidRPr="00F168BC">
        <w:rPr>
          <w:b/>
          <w:sz w:val="28"/>
          <w:szCs w:val="28"/>
        </w:rPr>
        <w:tab/>
      </w:r>
      <w:r w:rsidRPr="00F168BC">
        <w:rPr>
          <w:sz w:val="28"/>
          <w:szCs w:val="28"/>
        </w:rPr>
        <w:t>Нове будівництво, реконструкція та технічне переоснащення с</w:t>
      </w:r>
      <w:r>
        <w:rPr>
          <w:sz w:val="28"/>
          <w:szCs w:val="28"/>
        </w:rPr>
        <w:t>тановили</w:t>
      </w:r>
      <w:r w:rsidRPr="00F168BC">
        <w:rPr>
          <w:sz w:val="28"/>
          <w:szCs w:val="28"/>
        </w:rPr>
        <w:t xml:space="preserve"> </w:t>
      </w:r>
      <w:r>
        <w:rPr>
          <w:sz w:val="28"/>
          <w:szCs w:val="28"/>
        </w:rPr>
        <w:t>69</w:t>
      </w:r>
      <w:r w:rsidRPr="00F168BC">
        <w:rPr>
          <w:sz w:val="28"/>
          <w:szCs w:val="28"/>
        </w:rPr>
        <w:t>,</w:t>
      </w:r>
      <w:r>
        <w:rPr>
          <w:sz w:val="28"/>
          <w:szCs w:val="28"/>
        </w:rPr>
        <w:t>3</w:t>
      </w:r>
      <w:r w:rsidRPr="00F168BC">
        <w:rPr>
          <w:sz w:val="28"/>
          <w:szCs w:val="28"/>
        </w:rPr>
        <w:t xml:space="preserve">% від загального </w:t>
      </w:r>
      <w:r w:rsidRPr="00B66E4B">
        <w:rPr>
          <w:sz w:val="28"/>
          <w:szCs w:val="28"/>
        </w:rPr>
        <w:t>обсягу виробленої будівельної продукції</w:t>
      </w:r>
      <w:r w:rsidRPr="00F168BC">
        <w:rPr>
          <w:sz w:val="28"/>
          <w:szCs w:val="28"/>
        </w:rPr>
        <w:t>,</w:t>
      </w:r>
      <w:r w:rsidRPr="00F168BC">
        <w:rPr>
          <w:i/>
          <w:sz w:val="28"/>
          <w:szCs w:val="28"/>
        </w:rPr>
        <w:t xml:space="preserve"> </w:t>
      </w:r>
      <w:r w:rsidRPr="00F168BC">
        <w:rPr>
          <w:sz w:val="28"/>
          <w:szCs w:val="28"/>
        </w:rPr>
        <w:t xml:space="preserve">капітальний і поточний ремонти – </w:t>
      </w:r>
      <w:r>
        <w:rPr>
          <w:sz w:val="28"/>
          <w:szCs w:val="28"/>
        </w:rPr>
        <w:t>21</w:t>
      </w:r>
      <w:r w:rsidRPr="00F168BC">
        <w:rPr>
          <w:sz w:val="28"/>
          <w:szCs w:val="28"/>
        </w:rPr>
        <w:t>,</w:t>
      </w:r>
      <w:r>
        <w:rPr>
          <w:sz w:val="28"/>
          <w:szCs w:val="28"/>
        </w:rPr>
        <w:t>7</w:t>
      </w:r>
      <w:r w:rsidRPr="00F168BC">
        <w:rPr>
          <w:sz w:val="28"/>
          <w:szCs w:val="28"/>
        </w:rPr>
        <w:t xml:space="preserve">% та </w:t>
      </w:r>
      <w:r>
        <w:rPr>
          <w:sz w:val="28"/>
          <w:szCs w:val="28"/>
        </w:rPr>
        <w:t>9</w:t>
      </w:r>
      <w:r w:rsidRPr="00F168BC">
        <w:rPr>
          <w:sz w:val="28"/>
          <w:szCs w:val="28"/>
        </w:rPr>
        <w:t>% відповідно.</w:t>
      </w:r>
    </w:p>
    <w:p w:rsidR="003C42C6" w:rsidRPr="005C5F5C" w:rsidRDefault="003C42C6" w:rsidP="003C42C6">
      <w:pPr>
        <w:jc w:val="both"/>
        <w:rPr>
          <w:i/>
          <w:sz w:val="28"/>
          <w:szCs w:val="28"/>
        </w:rPr>
      </w:pPr>
    </w:p>
    <w:p w:rsidR="003C42C6" w:rsidRDefault="003C42C6" w:rsidP="003C42C6">
      <w:pPr>
        <w:jc w:val="center"/>
        <w:rPr>
          <w:b/>
          <w:sz w:val="28"/>
          <w:szCs w:val="20"/>
          <w:lang w:eastAsia="uk-UA"/>
        </w:rPr>
      </w:pPr>
      <w:r w:rsidRPr="0006424F">
        <w:rPr>
          <w:b/>
          <w:sz w:val="28"/>
          <w:szCs w:val="20"/>
          <w:lang w:eastAsia="uk-UA"/>
        </w:rPr>
        <w:t>ЗОВНІШНЬОЕКОНОМІЧНА ДІЯЛЬНІСТЬ</w:t>
      </w:r>
    </w:p>
    <w:p w:rsidR="003C42C6" w:rsidRDefault="003C42C6" w:rsidP="003C42C6">
      <w:pPr>
        <w:jc w:val="center"/>
        <w:rPr>
          <w:b/>
          <w:sz w:val="28"/>
          <w:szCs w:val="20"/>
          <w:lang w:eastAsia="uk-UA"/>
        </w:rPr>
      </w:pPr>
    </w:p>
    <w:p w:rsidR="003C42C6" w:rsidRPr="00715B82" w:rsidRDefault="003C42C6" w:rsidP="003C42C6">
      <w:pPr>
        <w:ind w:firstLine="720"/>
        <w:jc w:val="both"/>
        <w:rPr>
          <w:sz w:val="28"/>
          <w:szCs w:val="28"/>
        </w:rPr>
      </w:pPr>
      <w:r w:rsidRPr="00715B82">
        <w:rPr>
          <w:sz w:val="28"/>
          <w:szCs w:val="28"/>
        </w:rPr>
        <w:t>У січні–листопаді 2018р. експорт товарів становив 680,9 </w:t>
      </w:r>
      <w:proofErr w:type="spellStart"/>
      <w:r w:rsidRPr="00715B82">
        <w:rPr>
          <w:sz w:val="28"/>
          <w:szCs w:val="28"/>
        </w:rPr>
        <w:t>млн.дол</w:t>
      </w:r>
      <w:proofErr w:type="spellEnd"/>
      <w:r w:rsidRPr="00715B82">
        <w:rPr>
          <w:sz w:val="28"/>
          <w:szCs w:val="28"/>
        </w:rPr>
        <w:t>. США, імпорт – 451,7 </w:t>
      </w:r>
      <w:proofErr w:type="spellStart"/>
      <w:r w:rsidRPr="00715B82">
        <w:rPr>
          <w:sz w:val="28"/>
          <w:szCs w:val="28"/>
        </w:rPr>
        <w:t>млн.дол</w:t>
      </w:r>
      <w:proofErr w:type="spellEnd"/>
      <w:r w:rsidRPr="00715B82">
        <w:rPr>
          <w:sz w:val="28"/>
          <w:szCs w:val="28"/>
        </w:rPr>
        <w:t>. Порівняно із січнем–листопадом 2017р. експорт збільшився на 23,3% (на 128,6</w:t>
      </w:r>
      <w:r w:rsidRPr="00715B82">
        <w:rPr>
          <w:sz w:val="28"/>
          <w:szCs w:val="28"/>
          <w:lang w:val="en-US"/>
        </w:rPr>
        <w:t> </w:t>
      </w:r>
      <w:proofErr w:type="spellStart"/>
      <w:r w:rsidRPr="00715B82">
        <w:rPr>
          <w:sz w:val="28"/>
          <w:szCs w:val="28"/>
        </w:rPr>
        <w:t>млн.дол</w:t>
      </w:r>
      <w:proofErr w:type="spellEnd"/>
      <w:r w:rsidRPr="00715B82">
        <w:rPr>
          <w:sz w:val="28"/>
          <w:szCs w:val="28"/>
        </w:rPr>
        <w:t>.), імпорт – на 10,8% (на 44,1 </w:t>
      </w:r>
      <w:proofErr w:type="spellStart"/>
      <w:r w:rsidRPr="00715B82">
        <w:rPr>
          <w:sz w:val="28"/>
          <w:szCs w:val="28"/>
        </w:rPr>
        <w:t>млн.дол</w:t>
      </w:r>
      <w:proofErr w:type="spellEnd"/>
      <w:r w:rsidRPr="00715B82">
        <w:rPr>
          <w:sz w:val="28"/>
          <w:szCs w:val="28"/>
        </w:rPr>
        <w:t>.). Позитивне сальдо становило 229,2 </w:t>
      </w:r>
      <w:proofErr w:type="spellStart"/>
      <w:r w:rsidRPr="00715B82">
        <w:rPr>
          <w:sz w:val="28"/>
          <w:szCs w:val="28"/>
        </w:rPr>
        <w:t>млн.дол</w:t>
      </w:r>
      <w:proofErr w:type="spellEnd"/>
      <w:r w:rsidRPr="00715B82">
        <w:rPr>
          <w:sz w:val="28"/>
          <w:szCs w:val="28"/>
        </w:rPr>
        <w:t>. (у січні–листопаді 2017р. також позитивне – 144,7 </w:t>
      </w:r>
      <w:proofErr w:type="spellStart"/>
      <w:r w:rsidRPr="00715B82">
        <w:rPr>
          <w:sz w:val="28"/>
          <w:szCs w:val="28"/>
        </w:rPr>
        <w:t>млн.дол</w:t>
      </w:r>
      <w:proofErr w:type="spellEnd"/>
      <w:r w:rsidRPr="00715B82">
        <w:rPr>
          <w:sz w:val="28"/>
          <w:szCs w:val="28"/>
        </w:rPr>
        <w:t xml:space="preserve">.). </w:t>
      </w:r>
    </w:p>
    <w:p w:rsidR="003C42C6" w:rsidRPr="00715B82" w:rsidRDefault="003C42C6" w:rsidP="003C42C6">
      <w:pPr>
        <w:ind w:firstLine="720"/>
        <w:jc w:val="both"/>
        <w:rPr>
          <w:sz w:val="28"/>
          <w:szCs w:val="28"/>
        </w:rPr>
      </w:pPr>
      <w:r w:rsidRPr="00715B82">
        <w:rPr>
          <w:sz w:val="28"/>
          <w:szCs w:val="28"/>
        </w:rPr>
        <w:t>У загальному обсязі експорту товарів порівняно із січнем–листопадом 2017р. збільшилася частка зернових культур, деревини й виробів із деревини, готових харчових продуктів, взуття. Натомість зменшилася частка насіння і плодів олійних рослин, паперу та картону, молока та молочних продуктів, машин, обладнання та механізмів; електротехнічного обладнання, текстильних матеріалів та текстильних виробів, жирів та олій тваринного або рослинного походження, недорогоцінних металів та виробів з них.</w:t>
      </w:r>
    </w:p>
    <w:p w:rsidR="003C42C6" w:rsidRPr="00715B82" w:rsidRDefault="003C42C6" w:rsidP="003C42C6">
      <w:pPr>
        <w:ind w:firstLine="720"/>
        <w:jc w:val="both"/>
        <w:rPr>
          <w:sz w:val="28"/>
          <w:szCs w:val="28"/>
        </w:rPr>
      </w:pPr>
      <w:r w:rsidRPr="00715B82">
        <w:rPr>
          <w:sz w:val="28"/>
          <w:szCs w:val="28"/>
        </w:rPr>
        <w:t>Обсяг експорту товарів до країн Європейського Союзу становив 261,3 </w:t>
      </w:r>
      <w:proofErr w:type="spellStart"/>
      <w:r w:rsidRPr="00715B82">
        <w:rPr>
          <w:sz w:val="28"/>
          <w:szCs w:val="28"/>
        </w:rPr>
        <w:t>млн.дол</w:t>
      </w:r>
      <w:proofErr w:type="spellEnd"/>
      <w:r w:rsidRPr="00715B82">
        <w:rPr>
          <w:sz w:val="28"/>
          <w:szCs w:val="28"/>
        </w:rPr>
        <w:t>., або 38,4% від загального обсягу експорту (у січні–листопаді 2017р. – 186,5 </w:t>
      </w:r>
      <w:proofErr w:type="spellStart"/>
      <w:r w:rsidRPr="00715B82">
        <w:rPr>
          <w:sz w:val="28"/>
          <w:szCs w:val="28"/>
        </w:rPr>
        <w:t>млн.дол</w:t>
      </w:r>
      <w:proofErr w:type="spellEnd"/>
      <w:r w:rsidRPr="00715B82">
        <w:rPr>
          <w:sz w:val="28"/>
          <w:szCs w:val="28"/>
        </w:rPr>
        <w:t xml:space="preserve">., або 33,8%), та збільшився порівняно із січнем–листопадом 2017р. на 74,8 </w:t>
      </w:r>
      <w:proofErr w:type="spellStart"/>
      <w:r w:rsidRPr="00715B82">
        <w:rPr>
          <w:sz w:val="28"/>
          <w:szCs w:val="28"/>
        </w:rPr>
        <w:t>млн.дол</w:t>
      </w:r>
      <w:proofErr w:type="spellEnd"/>
      <w:r w:rsidRPr="00715B82">
        <w:rPr>
          <w:sz w:val="28"/>
          <w:szCs w:val="28"/>
        </w:rPr>
        <w:t>., або на 40,1%.</w:t>
      </w:r>
    </w:p>
    <w:p w:rsidR="003C42C6" w:rsidRPr="00715B82" w:rsidRDefault="003C42C6" w:rsidP="003C42C6">
      <w:pPr>
        <w:jc w:val="both"/>
        <w:rPr>
          <w:sz w:val="28"/>
          <w:szCs w:val="28"/>
        </w:rPr>
      </w:pPr>
      <w:r w:rsidRPr="00715B82">
        <w:rPr>
          <w:color w:val="FF0000"/>
          <w:sz w:val="28"/>
          <w:szCs w:val="28"/>
        </w:rPr>
        <w:tab/>
      </w:r>
      <w:r w:rsidRPr="00715B82">
        <w:rPr>
          <w:sz w:val="28"/>
          <w:szCs w:val="28"/>
        </w:rPr>
        <w:t>Найвагоміші експортні поставки товарів серед країн ЄС здійснювалися до Нідерландів, Іспанії, Румунії, Італії, Німеччини, Польщі.</w:t>
      </w:r>
    </w:p>
    <w:p w:rsidR="003C42C6" w:rsidRPr="00715B82" w:rsidRDefault="003C42C6" w:rsidP="003C42C6">
      <w:pPr>
        <w:jc w:val="both"/>
        <w:rPr>
          <w:sz w:val="28"/>
          <w:szCs w:val="28"/>
        </w:rPr>
      </w:pPr>
      <w:r w:rsidRPr="00715B82">
        <w:rPr>
          <w:sz w:val="28"/>
          <w:szCs w:val="28"/>
        </w:rPr>
        <w:tab/>
        <w:t xml:space="preserve">Серед інших країн світу найбільше експортувалися товари до Російської Федерації, Білорусі, Єгипту, Туреччини, Грузії, Китаю, Азербайджану, Молдови, Республіки, Ірану, Ісламської Республіки. </w:t>
      </w:r>
    </w:p>
    <w:p w:rsidR="003C42C6" w:rsidRPr="00715B82" w:rsidRDefault="003C42C6" w:rsidP="003C42C6">
      <w:pPr>
        <w:jc w:val="both"/>
        <w:rPr>
          <w:sz w:val="28"/>
          <w:szCs w:val="28"/>
        </w:rPr>
      </w:pPr>
      <w:r w:rsidRPr="00715B82">
        <w:rPr>
          <w:color w:val="FF0000"/>
          <w:sz w:val="28"/>
          <w:szCs w:val="28"/>
        </w:rPr>
        <w:tab/>
      </w:r>
      <w:r w:rsidRPr="00715B82">
        <w:rPr>
          <w:sz w:val="28"/>
          <w:szCs w:val="28"/>
        </w:rPr>
        <w:t xml:space="preserve">Серед найбільших країн-партнерів експорт товарів збільшився до Китаю в 3,7 </w:t>
      </w:r>
      <w:proofErr w:type="spellStart"/>
      <w:r w:rsidRPr="00715B82">
        <w:rPr>
          <w:sz w:val="28"/>
          <w:szCs w:val="28"/>
        </w:rPr>
        <w:t>раза</w:t>
      </w:r>
      <w:proofErr w:type="spellEnd"/>
      <w:r w:rsidRPr="00715B82">
        <w:rPr>
          <w:sz w:val="28"/>
          <w:szCs w:val="28"/>
        </w:rPr>
        <w:t xml:space="preserve">, Іспанії – у 2,9 </w:t>
      </w:r>
      <w:proofErr w:type="spellStart"/>
      <w:r w:rsidRPr="00715B82">
        <w:rPr>
          <w:sz w:val="28"/>
          <w:szCs w:val="28"/>
        </w:rPr>
        <w:t>раза</w:t>
      </w:r>
      <w:proofErr w:type="spellEnd"/>
      <w:r w:rsidRPr="00715B82">
        <w:rPr>
          <w:sz w:val="28"/>
          <w:szCs w:val="28"/>
        </w:rPr>
        <w:t>, Ірану, Ісламської Республіки та Німеччини – в 1,8 </w:t>
      </w:r>
      <w:proofErr w:type="spellStart"/>
      <w:r w:rsidRPr="00715B82">
        <w:rPr>
          <w:sz w:val="28"/>
          <w:szCs w:val="28"/>
        </w:rPr>
        <w:t>раза</w:t>
      </w:r>
      <w:proofErr w:type="spellEnd"/>
      <w:r w:rsidRPr="00715B82">
        <w:rPr>
          <w:sz w:val="28"/>
          <w:szCs w:val="28"/>
        </w:rPr>
        <w:t xml:space="preserve"> до кожної, Єгипту та Азербайджану – в 1,6 </w:t>
      </w:r>
      <w:proofErr w:type="spellStart"/>
      <w:r w:rsidRPr="00715B82">
        <w:rPr>
          <w:sz w:val="28"/>
          <w:szCs w:val="28"/>
        </w:rPr>
        <w:t>раза</w:t>
      </w:r>
      <w:proofErr w:type="spellEnd"/>
      <w:r w:rsidRPr="00715B82">
        <w:rPr>
          <w:sz w:val="28"/>
          <w:szCs w:val="28"/>
        </w:rPr>
        <w:t xml:space="preserve"> до кожної, Нідерландів – на 35%, Білорусі – на 32,7%, Румунії – на 25,7%, Грузії – на 18,1%, Італії – на 15,1%, Молдови, Республіки – на 7,9%; зменшився до Туреччини – на 22,6%, Російської Федерації – на 8,7% та Польщі – на 6,7%.</w:t>
      </w:r>
    </w:p>
    <w:p w:rsidR="003C42C6" w:rsidRPr="00715B82" w:rsidRDefault="003C42C6" w:rsidP="003C42C6">
      <w:pPr>
        <w:ind w:firstLine="720"/>
        <w:jc w:val="both"/>
        <w:rPr>
          <w:sz w:val="28"/>
          <w:szCs w:val="28"/>
        </w:rPr>
      </w:pPr>
      <w:r w:rsidRPr="00715B82">
        <w:rPr>
          <w:sz w:val="28"/>
          <w:szCs w:val="28"/>
        </w:rPr>
        <w:t xml:space="preserve">У загальному обсязі імпорту товарів збільшилася частка машин, обладнання та механізмів; електротехнічного обладнання, продукції </w:t>
      </w:r>
      <w:r w:rsidRPr="00715B82">
        <w:rPr>
          <w:sz w:val="28"/>
          <w:szCs w:val="28"/>
        </w:rPr>
        <w:lastRenderedPageBreak/>
        <w:t>хімічної та пов’язаних з нею галузей промисловості, мінеральних продуктів, засобів наземного транспорту, крім залізничного, шкур необроблених, шкіри вичиненої, недорогоцінних металів та виробів із них. Зменшилася частка готових харчових продуктів, текстильних матеріалів та текстильних виробів, полімерних матеріалів, пластмас та виробів із них, паперу та картону.</w:t>
      </w:r>
    </w:p>
    <w:p w:rsidR="003C42C6" w:rsidRPr="00715B82" w:rsidRDefault="003C42C6" w:rsidP="003C42C6">
      <w:pPr>
        <w:ind w:firstLine="720"/>
        <w:jc w:val="both"/>
        <w:rPr>
          <w:sz w:val="28"/>
          <w:szCs w:val="28"/>
        </w:rPr>
      </w:pPr>
      <w:r w:rsidRPr="00715B82">
        <w:rPr>
          <w:sz w:val="28"/>
          <w:szCs w:val="28"/>
        </w:rPr>
        <w:t>Імпорт товарів із країн Європейського Союзу становив 203,2 </w:t>
      </w:r>
      <w:proofErr w:type="spellStart"/>
      <w:r w:rsidRPr="00715B82">
        <w:rPr>
          <w:sz w:val="28"/>
          <w:szCs w:val="28"/>
        </w:rPr>
        <w:t>млн.дол</w:t>
      </w:r>
      <w:proofErr w:type="spellEnd"/>
      <w:r w:rsidRPr="00715B82">
        <w:rPr>
          <w:sz w:val="28"/>
          <w:szCs w:val="28"/>
        </w:rPr>
        <w:t>., або 45% загального обсягу (у січні–листопаді 2017р. – відповідно 161,8 </w:t>
      </w:r>
      <w:proofErr w:type="spellStart"/>
      <w:r w:rsidRPr="00715B82">
        <w:rPr>
          <w:sz w:val="28"/>
          <w:szCs w:val="28"/>
        </w:rPr>
        <w:t>млн.дол</w:t>
      </w:r>
      <w:proofErr w:type="spellEnd"/>
      <w:r w:rsidRPr="00715B82">
        <w:rPr>
          <w:sz w:val="28"/>
          <w:szCs w:val="28"/>
        </w:rPr>
        <w:t xml:space="preserve">. та 39,7%), та збільшився проти </w:t>
      </w:r>
      <w:r>
        <w:rPr>
          <w:sz w:val="28"/>
          <w:szCs w:val="28"/>
        </w:rPr>
        <w:t>січня–листопада</w:t>
      </w:r>
      <w:r w:rsidRPr="00715B82">
        <w:rPr>
          <w:sz w:val="28"/>
          <w:szCs w:val="28"/>
        </w:rPr>
        <w:t xml:space="preserve"> 2017р. на 41,4 </w:t>
      </w:r>
      <w:proofErr w:type="spellStart"/>
      <w:r w:rsidRPr="00715B82">
        <w:rPr>
          <w:sz w:val="28"/>
          <w:szCs w:val="28"/>
        </w:rPr>
        <w:t>млн.дол</w:t>
      </w:r>
      <w:proofErr w:type="spellEnd"/>
      <w:r w:rsidRPr="00715B82">
        <w:rPr>
          <w:sz w:val="28"/>
          <w:szCs w:val="28"/>
        </w:rPr>
        <w:t xml:space="preserve">., або на 25,6%. </w:t>
      </w:r>
    </w:p>
    <w:p w:rsidR="003C42C6" w:rsidRPr="00715B82" w:rsidRDefault="003C42C6" w:rsidP="003C42C6">
      <w:pPr>
        <w:jc w:val="both"/>
        <w:rPr>
          <w:sz w:val="28"/>
          <w:szCs w:val="28"/>
        </w:rPr>
      </w:pPr>
      <w:r w:rsidRPr="00715B82">
        <w:rPr>
          <w:sz w:val="28"/>
          <w:szCs w:val="28"/>
        </w:rPr>
        <w:tab/>
        <w:t xml:space="preserve">Серед країн ЄС найвагоміші імпортні надходження товарів здійснювалися з Німеччини, Італії, Литви, Польщі, </w:t>
      </w:r>
      <w:r w:rsidRPr="00715B82">
        <w:rPr>
          <w:sz w:val="28"/>
        </w:rPr>
        <w:t xml:space="preserve">Великої Британії, </w:t>
      </w:r>
      <w:r w:rsidRPr="00715B82">
        <w:rPr>
          <w:sz w:val="28"/>
          <w:szCs w:val="28"/>
        </w:rPr>
        <w:t>Нідерландів,</w:t>
      </w:r>
      <w:r w:rsidRPr="00715B82">
        <w:rPr>
          <w:sz w:val="28"/>
        </w:rPr>
        <w:t xml:space="preserve"> Австрії</w:t>
      </w:r>
      <w:r w:rsidRPr="00715B82">
        <w:rPr>
          <w:sz w:val="28"/>
          <w:szCs w:val="28"/>
        </w:rPr>
        <w:t>.</w:t>
      </w:r>
    </w:p>
    <w:p w:rsidR="003C42C6" w:rsidRPr="00715B82" w:rsidRDefault="003C42C6" w:rsidP="003C42C6">
      <w:pPr>
        <w:jc w:val="both"/>
        <w:rPr>
          <w:sz w:val="28"/>
          <w:szCs w:val="28"/>
        </w:rPr>
      </w:pPr>
      <w:r w:rsidRPr="00715B82">
        <w:rPr>
          <w:sz w:val="28"/>
          <w:szCs w:val="28"/>
        </w:rPr>
        <w:tab/>
        <w:t>Серед інших країн світу найбільші імпортні поставки товарів надходили з Білорусі, Російської Федерації, Китаю, США, Бразилії.</w:t>
      </w:r>
    </w:p>
    <w:p w:rsidR="003C42C6" w:rsidRPr="00715B82" w:rsidRDefault="003C42C6" w:rsidP="003C42C6">
      <w:pPr>
        <w:ind w:firstLine="720"/>
        <w:jc w:val="both"/>
        <w:rPr>
          <w:sz w:val="28"/>
          <w:szCs w:val="28"/>
        </w:rPr>
      </w:pPr>
      <w:r w:rsidRPr="00715B82">
        <w:rPr>
          <w:sz w:val="28"/>
          <w:szCs w:val="28"/>
        </w:rPr>
        <w:t xml:space="preserve">Порівняно із січнем–листопадом 2017р імпорт товарів збільшився з Литви в 1,7 </w:t>
      </w:r>
      <w:proofErr w:type="spellStart"/>
      <w:r w:rsidRPr="00715B82">
        <w:rPr>
          <w:sz w:val="28"/>
          <w:szCs w:val="28"/>
        </w:rPr>
        <w:t>раза</w:t>
      </w:r>
      <w:proofErr w:type="spellEnd"/>
      <w:r w:rsidRPr="00715B82">
        <w:rPr>
          <w:sz w:val="28"/>
          <w:szCs w:val="28"/>
        </w:rPr>
        <w:t>, Німеччини – на 42,8%, Білорусі – на 27,4%, США – на</w:t>
      </w:r>
      <w:r>
        <w:rPr>
          <w:sz w:val="28"/>
          <w:szCs w:val="28"/>
          <w:lang w:val="en-US"/>
        </w:rPr>
        <w:t> </w:t>
      </w:r>
      <w:r w:rsidRPr="00715B82">
        <w:rPr>
          <w:sz w:val="28"/>
          <w:szCs w:val="28"/>
        </w:rPr>
        <w:t>26,9%, Великої Британії – на 23,4%, Італії – на 13,2%, Польщі – на 7,1%, Австрії – на 6,5%; зменшився з Бразилії – на 21,8%, Китаю – на 3,8%, Російської Федерації – на 2,8%, Нідерландів – на 0,2%.</w:t>
      </w:r>
    </w:p>
    <w:p w:rsidR="003C42C6" w:rsidRDefault="003C42C6" w:rsidP="003C42C6">
      <w:pPr>
        <w:jc w:val="center"/>
        <w:rPr>
          <w:b/>
          <w:sz w:val="28"/>
        </w:rPr>
      </w:pPr>
    </w:p>
    <w:p w:rsidR="003C42C6" w:rsidRDefault="003C42C6" w:rsidP="003C42C6">
      <w:pPr>
        <w:jc w:val="center"/>
        <w:rPr>
          <w:b/>
          <w:sz w:val="28"/>
        </w:rPr>
      </w:pPr>
      <w:r w:rsidRPr="0006424F">
        <w:rPr>
          <w:b/>
          <w:sz w:val="28"/>
        </w:rPr>
        <w:t>ВНУТРІШНЯ ТОРГІВЛЯ</w:t>
      </w:r>
    </w:p>
    <w:p w:rsidR="003C42C6" w:rsidRDefault="003C42C6" w:rsidP="003C42C6">
      <w:pPr>
        <w:jc w:val="center"/>
        <w:rPr>
          <w:b/>
          <w:sz w:val="28"/>
        </w:rPr>
      </w:pPr>
    </w:p>
    <w:p w:rsidR="003C42C6" w:rsidRPr="005B0F85" w:rsidRDefault="003C42C6" w:rsidP="003C42C6">
      <w:pPr>
        <w:ind w:firstLine="720"/>
        <w:jc w:val="both"/>
        <w:rPr>
          <w:sz w:val="28"/>
        </w:rPr>
      </w:pPr>
      <w:r w:rsidRPr="009769B8">
        <w:rPr>
          <w:b/>
          <w:sz w:val="28"/>
        </w:rPr>
        <w:t>Оборот роздрібної торгівлі</w:t>
      </w:r>
      <w:r>
        <w:rPr>
          <w:b/>
          <w:sz w:val="28"/>
        </w:rPr>
        <w:t>,</w:t>
      </w:r>
      <w:r w:rsidRPr="009769B8">
        <w:rPr>
          <w:b/>
          <w:sz w:val="28"/>
        </w:rPr>
        <w:t xml:space="preserve"> </w:t>
      </w:r>
      <w:r w:rsidRPr="009769B8">
        <w:rPr>
          <w:sz w:val="28"/>
          <w:szCs w:val="28"/>
        </w:rPr>
        <w:t>як</w:t>
      </w:r>
      <w:r>
        <w:rPr>
          <w:sz w:val="28"/>
          <w:szCs w:val="28"/>
        </w:rPr>
        <w:t>ий</w:t>
      </w:r>
      <w:r w:rsidRPr="009769B8">
        <w:rPr>
          <w:sz w:val="28"/>
          <w:szCs w:val="28"/>
        </w:rPr>
        <w:t xml:space="preserve"> включ</w:t>
      </w:r>
      <w:r>
        <w:rPr>
          <w:sz w:val="28"/>
          <w:szCs w:val="28"/>
        </w:rPr>
        <w:t>ає</w:t>
      </w:r>
      <w:r w:rsidRPr="009769B8">
        <w:rPr>
          <w:sz w:val="28"/>
          <w:szCs w:val="28"/>
        </w:rPr>
        <w:t xml:space="preserve"> дані щодо роздрібного товарообороту підприємств </w:t>
      </w:r>
      <w:r w:rsidRPr="005B0F85">
        <w:rPr>
          <w:sz w:val="28"/>
          <w:szCs w:val="28"/>
        </w:rPr>
        <w:t>(</w:t>
      </w:r>
      <w:r>
        <w:rPr>
          <w:sz w:val="28"/>
          <w:szCs w:val="28"/>
        </w:rPr>
        <w:t xml:space="preserve">юридичних осіб та </w:t>
      </w:r>
      <w:r w:rsidRPr="009769B8">
        <w:rPr>
          <w:sz w:val="28"/>
          <w:szCs w:val="28"/>
        </w:rPr>
        <w:t>фізичних осіб-підприємців</w:t>
      </w:r>
      <w:r>
        <w:rPr>
          <w:sz w:val="28"/>
          <w:szCs w:val="28"/>
        </w:rPr>
        <w:t>)</w:t>
      </w:r>
      <w:r w:rsidRPr="009769B8">
        <w:rPr>
          <w:sz w:val="28"/>
          <w:szCs w:val="28"/>
        </w:rPr>
        <w:t>, основним видом економічної діяль</w:t>
      </w:r>
      <w:r>
        <w:rPr>
          <w:sz w:val="28"/>
          <w:szCs w:val="28"/>
        </w:rPr>
        <w:t>ності яких є роздрібна торгівля,</w:t>
      </w:r>
      <w:r w:rsidRPr="009769B8">
        <w:rPr>
          <w:sz w:val="28"/>
          <w:szCs w:val="28"/>
        </w:rPr>
        <w:t xml:space="preserve"> </w:t>
      </w:r>
      <w:r>
        <w:rPr>
          <w:sz w:val="28"/>
        </w:rPr>
        <w:t>у</w:t>
      </w:r>
      <w:r w:rsidRPr="009769B8">
        <w:rPr>
          <w:sz w:val="28"/>
        </w:rPr>
        <w:t xml:space="preserve"> 201</w:t>
      </w:r>
      <w:r>
        <w:rPr>
          <w:sz w:val="28"/>
        </w:rPr>
        <w:t>8</w:t>
      </w:r>
      <w:r w:rsidRPr="009769B8">
        <w:rPr>
          <w:sz w:val="28"/>
        </w:rPr>
        <w:t xml:space="preserve">р. становив </w:t>
      </w:r>
      <w:r w:rsidRPr="00715B82">
        <w:rPr>
          <w:sz w:val="28"/>
        </w:rPr>
        <w:t>18088,2</w:t>
      </w:r>
      <w:r>
        <w:rPr>
          <w:sz w:val="28"/>
        </w:rPr>
        <w:t> </w:t>
      </w:r>
      <w:proofErr w:type="spellStart"/>
      <w:r>
        <w:rPr>
          <w:sz w:val="28"/>
        </w:rPr>
        <w:t>млн.грн</w:t>
      </w:r>
      <w:proofErr w:type="spellEnd"/>
      <w:r>
        <w:rPr>
          <w:sz w:val="28"/>
        </w:rPr>
        <w:t xml:space="preserve">, що в порівнянних цінах на 4% більше від обсягу 2017р. </w:t>
      </w:r>
    </w:p>
    <w:p w:rsidR="003C42C6" w:rsidRDefault="003C42C6" w:rsidP="003C42C6">
      <w:pPr>
        <w:ind w:firstLine="720"/>
        <w:jc w:val="both"/>
        <w:rPr>
          <w:sz w:val="28"/>
        </w:rPr>
      </w:pPr>
      <w:r w:rsidRPr="005460FF">
        <w:rPr>
          <w:b/>
          <w:sz w:val="28"/>
        </w:rPr>
        <w:t xml:space="preserve">Роздрібний товарооборот підприємств </w:t>
      </w:r>
      <w:r>
        <w:rPr>
          <w:b/>
          <w:sz w:val="28"/>
        </w:rPr>
        <w:t xml:space="preserve">роздрібної торгівлі </w:t>
      </w:r>
      <w:r w:rsidRPr="005460FF">
        <w:rPr>
          <w:b/>
          <w:sz w:val="28"/>
        </w:rPr>
        <w:t>(юридичних осіб)</w:t>
      </w:r>
      <w:r>
        <w:rPr>
          <w:sz w:val="28"/>
        </w:rPr>
        <w:t xml:space="preserve"> за </w:t>
      </w:r>
      <w:r w:rsidRPr="00DF0FD8">
        <w:rPr>
          <w:sz w:val="28"/>
        </w:rPr>
        <w:t>2018</w:t>
      </w:r>
      <w:r>
        <w:rPr>
          <w:sz w:val="28"/>
        </w:rPr>
        <w:t>р. становив 11521,6 </w:t>
      </w:r>
      <w:proofErr w:type="spellStart"/>
      <w:r>
        <w:rPr>
          <w:sz w:val="28"/>
        </w:rPr>
        <w:t>млн.грн</w:t>
      </w:r>
      <w:proofErr w:type="spellEnd"/>
      <w:r>
        <w:rPr>
          <w:sz w:val="28"/>
        </w:rPr>
        <w:t xml:space="preserve"> і в порівнянних цінах зріс проти 2017р.</w:t>
      </w:r>
      <w:r w:rsidRPr="002E355A">
        <w:rPr>
          <w:sz w:val="28"/>
        </w:rPr>
        <w:t xml:space="preserve"> </w:t>
      </w:r>
      <w:r>
        <w:rPr>
          <w:sz w:val="28"/>
        </w:rPr>
        <w:t>на 2,6%.</w:t>
      </w:r>
    </w:p>
    <w:p w:rsidR="003C42C6" w:rsidRPr="008F7297" w:rsidRDefault="003C42C6" w:rsidP="003C42C6">
      <w:pPr>
        <w:jc w:val="center"/>
        <w:rPr>
          <w:b/>
          <w:sz w:val="28"/>
        </w:rPr>
      </w:pPr>
    </w:p>
    <w:p w:rsidR="003C42C6" w:rsidRDefault="003C42C6" w:rsidP="003C42C6">
      <w:pPr>
        <w:jc w:val="center"/>
        <w:rPr>
          <w:b/>
          <w:sz w:val="28"/>
          <w:szCs w:val="28"/>
        </w:rPr>
      </w:pPr>
      <w:r w:rsidRPr="0006424F">
        <w:rPr>
          <w:b/>
          <w:sz w:val="28"/>
          <w:szCs w:val="28"/>
        </w:rPr>
        <w:t>ТРАНСПОРТ</w:t>
      </w:r>
    </w:p>
    <w:p w:rsidR="003C42C6" w:rsidRDefault="003C42C6" w:rsidP="003C42C6">
      <w:pPr>
        <w:jc w:val="center"/>
        <w:rPr>
          <w:b/>
          <w:sz w:val="28"/>
          <w:szCs w:val="28"/>
        </w:rPr>
      </w:pPr>
    </w:p>
    <w:p w:rsidR="003C42C6" w:rsidRPr="008C2F54" w:rsidRDefault="003C42C6" w:rsidP="003C42C6">
      <w:pPr>
        <w:ind w:firstLine="709"/>
        <w:jc w:val="both"/>
        <w:rPr>
          <w:color w:val="000000"/>
          <w:sz w:val="28"/>
          <w:szCs w:val="28"/>
          <w:lang w:val="ru-RU"/>
        </w:rPr>
      </w:pPr>
      <w:r w:rsidRPr="008C2F54">
        <w:rPr>
          <w:color w:val="000000"/>
          <w:sz w:val="28"/>
          <w:szCs w:val="28"/>
          <w:lang w:val="ru-RU"/>
        </w:rPr>
        <w:t xml:space="preserve">У 2018р. </w:t>
      </w:r>
      <w:proofErr w:type="spellStart"/>
      <w:r w:rsidRPr="008C2F54">
        <w:rPr>
          <w:color w:val="000000"/>
          <w:sz w:val="28"/>
          <w:szCs w:val="28"/>
          <w:lang w:val="ru-RU"/>
        </w:rPr>
        <w:t>вантажооборот</w:t>
      </w:r>
      <w:proofErr w:type="spellEnd"/>
      <w:r w:rsidRPr="008C2F54">
        <w:rPr>
          <w:color w:val="000000"/>
          <w:sz w:val="28"/>
          <w:szCs w:val="28"/>
          <w:lang w:val="ru-RU"/>
        </w:rPr>
        <w:t xml:space="preserve"> </w:t>
      </w:r>
      <w:proofErr w:type="spellStart"/>
      <w:r w:rsidRPr="008C2F54">
        <w:rPr>
          <w:color w:val="000000"/>
          <w:sz w:val="28"/>
          <w:szCs w:val="28"/>
          <w:lang w:val="ru-RU"/>
        </w:rPr>
        <w:t>підприємств</w:t>
      </w:r>
      <w:proofErr w:type="spellEnd"/>
      <w:r w:rsidRPr="008C2F54">
        <w:rPr>
          <w:color w:val="000000"/>
          <w:sz w:val="28"/>
          <w:szCs w:val="28"/>
          <w:lang w:val="ru-RU"/>
        </w:rPr>
        <w:t xml:space="preserve"> </w:t>
      </w:r>
      <w:proofErr w:type="spellStart"/>
      <w:r w:rsidRPr="008C2F54">
        <w:rPr>
          <w:color w:val="000000"/>
          <w:sz w:val="28"/>
          <w:szCs w:val="28"/>
          <w:lang w:val="ru-RU"/>
        </w:rPr>
        <w:t>автомобільного</w:t>
      </w:r>
      <w:proofErr w:type="spellEnd"/>
      <w:r w:rsidRPr="008C2F54">
        <w:rPr>
          <w:color w:val="000000"/>
          <w:sz w:val="28"/>
          <w:szCs w:val="28"/>
          <w:lang w:val="ru-RU"/>
        </w:rPr>
        <w:t xml:space="preserve"> транспорту становив </w:t>
      </w:r>
      <w:r>
        <w:rPr>
          <w:color w:val="000000"/>
          <w:sz w:val="28"/>
          <w:szCs w:val="28"/>
          <w:lang w:val="ru-RU"/>
        </w:rPr>
        <w:t>988,4</w:t>
      </w:r>
      <w:r w:rsidRPr="008C2F54">
        <w:rPr>
          <w:color w:val="000000"/>
          <w:sz w:val="28"/>
          <w:szCs w:val="28"/>
          <w:lang w:val="ru-RU"/>
        </w:rPr>
        <w:t xml:space="preserve"> </w:t>
      </w:r>
      <w:proofErr w:type="spellStart"/>
      <w:r w:rsidRPr="008C2F54">
        <w:rPr>
          <w:color w:val="000000"/>
          <w:sz w:val="28"/>
          <w:szCs w:val="28"/>
          <w:lang w:val="ru-RU"/>
        </w:rPr>
        <w:t>млн.ткм</w:t>
      </w:r>
      <w:proofErr w:type="spellEnd"/>
      <w:r w:rsidRPr="008C2F54">
        <w:rPr>
          <w:color w:val="000000"/>
          <w:sz w:val="28"/>
          <w:szCs w:val="28"/>
          <w:lang w:val="ru-RU"/>
        </w:rPr>
        <w:t xml:space="preserve">, </w:t>
      </w:r>
      <w:proofErr w:type="spellStart"/>
      <w:r w:rsidRPr="008C2F54">
        <w:rPr>
          <w:color w:val="000000"/>
          <w:sz w:val="28"/>
          <w:szCs w:val="28"/>
          <w:lang w:val="ru-RU"/>
        </w:rPr>
        <w:t>або</w:t>
      </w:r>
      <w:proofErr w:type="spellEnd"/>
      <w:r w:rsidRPr="008C2F54">
        <w:rPr>
          <w:color w:val="000000"/>
          <w:sz w:val="28"/>
          <w:szCs w:val="28"/>
          <w:lang w:val="ru-RU"/>
        </w:rPr>
        <w:t xml:space="preserve"> 1</w:t>
      </w:r>
      <w:r>
        <w:rPr>
          <w:color w:val="000000"/>
          <w:sz w:val="28"/>
          <w:szCs w:val="28"/>
          <w:lang w:val="ru-RU"/>
        </w:rPr>
        <w:t>11</w:t>
      </w:r>
      <w:r w:rsidRPr="008C2F54">
        <w:rPr>
          <w:color w:val="000000"/>
          <w:sz w:val="28"/>
          <w:szCs w:val="28"/>
          <w:lang w:val="ru-RU"/>
        </w:rPr>
        <w:t>,</w:t>
      </w:r>
      <w:r>
        <w:rPr>
          <w:color w:val="000000"/>
          <w:sz w:val="28"/>
          <w:szCs w:val="28"/>
          <w:lang w:val="ru-RU"/>
        </w:rPr>
        <w:t>7</w:t>
      </w:r>
      <w:r w:rsidRPr="008C2F54">
        <w:rPr>
          <w:color w:val="000000"/>
          <w:sz w:val="28"/>
          <w:szCs w:val="28"/>
          <w:lang w:val="ru-RU"/>
        </w:rPr>
        <w:t xml:space="preserve">% </w:t>
      </w:r>
      <w:proofErr w:type="spellStart"/>
      <w:r w:rsidRPr="008C2F54">
        <w:rPr>
          <w:color w:val="000000"/>
          <w:sz w:val="28"/>
          <w:szCs w:val="28"/>
          <w:lang w:val="ru-RU"/>
        </w:rPr>
        <w:t>від</w:t>
      </w:r>
      <w:proofErr w:type="spellEnd"/>
      <w:r w:rsidRPr="008C2F54">
        <w:rPr>
          <w:color w:val="000000"/>
          <w:sz w:val="28"/>
          <w:szCs w:val="28"/>
          <w:lang w:val="ru-RU"/>
        </w:rPr>
        <w:t xml:space="preserve"> </w:t>
      </w:r>
      <w:proofErr w:type="spellStart"/>
      <w:r w:rsidRPr="008C2F54">
        <w:rPr>
          <w:color w:val="000000"/>
          <w:sz w:val="28"/>
          <w:szCs w:val="28"/>
          <w:lang w:val="ru-RU"/>
        </w:rPr>
        <w:t>обсягу</w:t>
      </w:r>
      <w:proofErr w:type="spellEnd"/>
      <w:r w:rsidRPr="008C2F54">
        <w:rPr>
          <w:color w:val="000000"/>
          <w:sz w:val="28"/>
          <w:szCs w:val="28"/>
          <w:lang w:val="ru-RU"/>
        </w:rPr>
        <w:t xml:space="preserve"> 2017р. </w:t>
      </w:r>
      <w:proofErr w:type="spellStart"/>
      <w:r w:rsidRPr="008C2F54">
        <w:rPr>
          <w:color w:val="000000"/>
          <w:sz w:val="28"/>
          <w:szCs w:val="28"/>
          <w:lang w:val="ru-RU"/>
        </w:rPr>
        <w:t>Підприємствами</w:t>
      </w:r>
      <w:proofErr w:type="spellEnd"/>
      <w:r w:rsidRPr="008C2F54">
        <w:rPr>
          <w:color w:val="000000"/>
          <w:sz w:val="28"/>
          <w:szCs w:val="28"/>
          <w:lang w:val="ru-RU"/>
        </w:rPr>
        <w:t xml:space="preserve"> </w:t>
      </w:r>
      <w:proofErr w:type="spellStart"/>
      <w:r w:rsidRPr="008C2F54">
        <w:rPr>
          <w:color w:val="000000"/>
          <w:sz w:val="28"/>
          <w:szCs w:val="28"/>
          <w:lang w:val="ru-RU"/>
        </w:rPr>
        <w:t>автомобільного</w:t>
      </w:r>
      <w:proofErr w:type="spellEnd"/>
      <w:r w:rsidRPr="008C2F54">
        <w:rPr>
          <w:color w:val="000000"/>
          <w:sz w:val="28"/>
          <w:szCs w:val="28"/>
          <w:lang w:val="ru-RU"/>
        </w:rPr>
        <w:t xml:space="preserve"> транспорту </w:t>
      </w:r>
      <w:r w:rsidRPr="008C2F54">
        <w:rPr>
          <w:b/>
          <w:bCs/>
          <w:color w:val="000000"/>
          <w:sz w:val="28"/>
          <w:szCs w:val="28"/>
          <w:lang w:val="ru-RU"/>
        </w:rPr>
        <w:t>перевезено</w:t>
      </w:r>
      <w:r w:rsidRPr="008C2F54">
        <w:rPr>
          <w:color w:val="000000"/>
          <w:sz w:val="28"/>
          <w:szCs w:val="28"/>
          <w:lang w:val="ru-RU"/>
        </w:rPr>
        <w:t xml:space="preserve"> </w:t>
      </w:r>
      <w:r>
        <w:rPr>
          <w:color w:val="000000"/>
          <w:sz w:val="28"/>
          <w:szCs w:val="28"/>
          <w:lang w:val="ru-RU"/>
        </w:rPr>
        <w:t>1508</w:t>
      </w:r>
      <w:r w:rsidRPr="008C2F54">
        <w:rPr>
          <w:color w:val="000000"/>
          <w:sz w:val="28"/>
          <w:szCs w:val="28"/>
          <w:lang w:val="ru-RU"/>
        </w:rPr>
        <w:t xml:space="preserve"> </w:t>
      </w:r>
      <w:proofErr w:type="spellStart"/>
      <w:r w:rsidRPr="008C2F54">
        <w:rPr>
          <w:color w:val="000000"/>
          <w:sz w:val="28"/>
          <w:szCs w:val="28"/>
          <w:lang w:val="ru-RU"/>
        </w:rPr>
        <w:t>тис.т</w:t>
      </w:r>
      <w:proofErr w:type="spellEnd"/>
      <w:r w:rsidRPr="008C2F54">
        <w:rPr>
          <w:color w:val="000000"/>
          <w:sz w:val="28"/>
          <w:szCs w:val="28"/>
          <w:lang w:val="ru-RU"/>
        </w:rPr>
        <w:t xml:space="preserve"> </w:t>
      </w:r>
      <w:proofErr w:type="spellStart"/>
      <w:r w:rsidRPr="008C2F54">
        <w:rPr>
          <w:b/>
          <w:bCs/>
          <w:color w:val="000000"/>
          <w:sz w:val="28"/>
          <w:szCs w:val="28"/>
          <w:lang w:val="ru-RU"/>
        </w:rPr>
        <w:t>вантажів</w:t>
      </w:r>
      <w:proofErr w:type="spellEnd"/>
      <w:r w:rsidRPr="008C2F54">
        <w:rPr>
          <w:color w:val="000000"/>
          <w:sz w:val="28"/>
          <w:szCs w:val="28"/>
          <w:lang w:val="ru-RU"/>
        </w:rPr>
        <w:t xml:space="preserve">, </w:t>
      </w:r>
      <w:proofErr w:type="spellStart"/>
      <w:r w:rsidRPr="008C2F54">
        <w:rPr>
          <w:color w:val="000000"/>
          <w:sz w:val="28"/>
          <w:szCs w:val="28"/>
          <w:lang w:val="ru-RU"/>
        </w:rPr>
        <w:t>що</w:t>
      </w:r>
      <w:proofErr w:type="spellEnd"/>
      <w:r w:rsidRPr="008C2F54">
        <w:rPr>
          <w:color w:val="000000"/>
          <w:sz w:val="28"/>
          <w:szCs w:val="28"/>
          <w:lang w:val="ru-RU"/>
        </w:rPr>
        <w:t xml:space="preserve"> становить 10</w:t>
      </w:r>
      <w:r>
        <w:rPr>
          <w:color w:val="000000"/>
          <w:sz w:val="28"/>
          <w:szCs w:val="28"/>
          <w:lang w:val="ru-RU"/>
        </w:rPr>
        <w:t>5</w:t>
      </w:r>
      <w:r w:rsidRPr="008C2F54">
        <w:rPr>
          <w:color w:val="000000"/>
          <w:sz w:val="28"/>
          <w:szCs w:val="28"/>
          <w:lang w:val="ru-RU"/>
        </w:rPr>
        <w:t>,</w:t>
      </w:r>
      <w:r>
        <w:rPr>
          <w:color w:val="000000"/>
          <w:sz w:val="28"/>
          <w:szCs w:val="28"/>
          <w:lang w:val="ru-RU"/>
        </w:rPr>
        <w:t>8</w:t>
      </w:r>
      <w:r w:rsidRPr="008C2F54">
        <w:rPr>
          <w:color w:val="000000"/>
          <w:sz w:val="28"/>
          <w:szCs w:val="28"/>
          <w:lang w:val="ru-RU"/>
        </w:rPr>
        <w:t xml:space="preserve">% </w:t>
      </w:r>
      <w:proofErr w:type="spellStart"/>
      <w:r w:rsidRPr="008C2F54">
        <w:rPr>
          <w:color w:val="000000"/>
          <w:sz w:val="28"/>
          <w:szCs w:val="28"/>
          <w:lang w:val="ru-RU"/>
        </w:rPr>
        <w:t>від</w:t>
      </w:r>
      <w:proofErr w:type="spellEnd"/>
      <w:r w:rsidRPr="008C2F54">
        <w:rPr>
          <w:color w:val="000000"/>
          <w:sz w:val="28"/>
          <w:szCs w:val="28"/>
          <w:lang w:val="ru-RU"/>
        </w:rPr>
        <w:t xml:space="preserve"> </w:t>
      </w:r>
      <w:proofErr w:type="spellStart"/>
      <w:r w:rsidRPr="008C2F54">
        <w:rPr>
          <w:color w:val="000000"/>
          <w:sz w:val="28"/>
          <w:szCs w:val="28"/>
          <w:lang w:val="ru-RU"/>
        </w:rPr>
        <w:t>обсягу</w:t>
      </w:r>
      <w:proofErr w:type="spellEnd"/>
      <w:r w:rsidRPr="008C2F54">
        <w:rPr>
          <w:color w:val="000000"/>
          <w:sz w:val="28"/>
          <w:szCs w:val="28"/>
          <w:lang w:val="ru-RU"/>
        </w:rPr>
        <w:t xml:space="preserve"> 2017р.</w:t>
      </w:r>
    </w:p>
    <w:p w:rsidR="003C42C6" w:rsidRPr="008C2F54" w:rsidRDefault="003C42C6" w:rsidP="003C42C6">
      <w:pPr>
        <w:ind w:firstLine="709"/>
        <w:jc w:val="both"/>
        <w:rPr>
          <w:color w:val="000000"/>
          <w:sz w:val="28"/>
          <w:szCs w:val="28"/>
          <w:lang w:val="ru-RU"/>
        </w:rPr>
      </w:pPr>
      <w:r w:rsidRPr="008C2F54">
        <w:rPr>
          <w:color w:val="000000"/>
          <w:sz w:val="28"/>
          <w:szCs w:val="28"/>
          <w:lang w:val="ru-RU"/>
        </w:rPr>
        <w:t xml:space="preserve">У 2018р. </w:t>
      </w:r>
      <w:proofErr w:type="spellStart"/>
      <w:r w:rsidRPr="008C2F54">
        <w:rPr>
          <w:color w:val="000000"/>
          <w:sz w:val="28"/>
          <w:szCs w:val="28"/>
          <w:lang w:val="ru-RU"/>
        </w:rPr>
        <w:t>усіма</w:t>
      </w:r>
      <w:proofErr w:type="spellEnd"/>
      <w:r w:rsidRPr="008C2F54">
        <w:rPr>
          <w:color w:val="000000"/>
          <w:sz w:val="28"/>
          <w:szCs w:val="28"/>
          <w:lang w:val="ru-RU"/>
        </w:rPr>
        <w:t xml:space="preserve"> видами транспорту </w:t>
      </w:r>
      <w:proofErr w:type="spellStart"/>
      <w:r w:rsidRPr="008C2F54">
        <w:rPr>
          <w:color w:val="000000"/>
          <w:sz w:val="28"/>
          <w:szCs w:val="28"/>
          <w:lang w:val="ru-RU"/>
        </w:rPr>
        <w:t>виконано</w:t>
      </w:r>
      <w:proofErr w:type="spellEnd"/>
      <w:r w:rsidRPr="008C2F54">
        <w:rPr>
          <w:color w:val="000000"/>
          <w:sz w:val="28"/>
          <w:szCs w:val="28"/>
          <w:lang w:val="ru-RU"/>
        </w:rPr>
        <w:t xml:space="preserve"> </w:t>
      </w:r>
      <w:proofErr w:type="spellStart"/>
      <w:r w:rsidRPr="008C2F54">
        <w:rPr>
          <w:color w:val="000000"/>
          <w:sz w:val="28"/>
          <w:szCs w:val="28"/>
          <w:lang w:val="ru-RU"/>
        </w:rPr>
        <w:t>пасажирооборот</w:t>
      </w:r>
      <w:proofErr w:type="spellEnd"/>
      <w:r w:rsidRPr="008C2F54">
        <w:rPr>
          <w:color w:val="000000"/>
          <w:sz w:val="28"/>
          <w:szCs w:val="28"/>
          <w:lang w:val="ru-RU"/>
        </w:rPr>
        <w:t xml:space="preserve"> </w:t>
      </w:r>
      <w:r w:rsidRPr="008C2F54">
        <w:rPr>
          <w:color w:val="000000"/>
          <w:sz w:val="28"/>
          <w:szCs w:val="28"/>
        </w:rPr>
        <w:t xml:space="preserve">в </w:t>
      </w:r>
      <w:proofErr w:type="spellStart"/>
      <w:r w:rsidRPr="008C2F54">
        <w:rPr>
          <w:color w:val="000000"/>
          <w:sz w:val="28"/>
          <w:szCs w:val="28"/>
          <w:lang w:val="ru-RU"/>
        </w:rPr>
        <w:t>обсязі</w:t>
      </w:r>
      <w:proofErr w:type="spellEnd"/>
      <w:r w:rsidRPr="008C2F54">
        <w:rPr>
          <w:color w:val="000000"/>
          <w:sz w:val="28"/>
          <w:szCs w:val="28"/>
          <w:lang w:val="ru-RU"/>
        </w:rPr>
        <w:t xml:space="preserve"> </w:t>
      </w:r>
      <w:r>
        <w:rPr>
          <w:color w:val="000000"/>
          <w:sz w:val="28"/>
          <w:szCs w:val="28"/>
          <w:lang w:val="ru-RU"/>
        </w:rPr>
        <w:t>739,7</w:t>
      </w:r>
      <w:r w:rsidRPr="008C2F54">
        <w:rPr>
          <w:color w:val="000000"/>
          <w:sz w:val="28"/>
          <w:szCs w:val="28"/>
          <w:lang w:val="ru-RU"/>
        </w:rPr>
        <w:t xml:space="preserve"> </w:t>
      </w:r>
      <w:proofErr w:type="spellStart"/>
      <w:r w:rsidRPr="008C2F54">
        <w:rPr>
          <w:color w:val="000000"/>
          <w:sz w:val="28"/>
          <w:szCs w:val="28"/>
          <w:lang w:val="ru-RU"/>
        </w:rPr>
        <w:t>млн.пас.км</w:t>
      </w:r>
      <w:proofErr w:type="spellEnd"/>
      <w:r w:rsidRPr="008C2F54">
        <w:rPr>
          <w:color w:val="000000"/>
          <w:sz w:val="28"/>
          <w:szCs w:val="28"/>
          <w:lang w:val="ru-RU"/>
        </w:rPr>
        <w:t xml:space="preserve">, </w:t>
      </w:r>
      <w:proofErr w:type="spellStart"/>
      <w:r w:rsidRPr="008C2F54">
        <w:rPr>
          <w:color w:val="000000"/>
          <w:sz w:val="28"/>
          <w:szCs w:val="28"/>
          <w:lang w:val="ru-RU"/>
        </w:rPr>
        <w:t>послугами</w:t>
      </w:r>
      <w:proofErr w:type="spellEnd"/>
      <w:r w:rsidRPr="008C2F54">
        <w:rPr>
          <w:color w:val="000000"/>
          <w:sz w:val="28"/>
          <w:szCs w:val="28"/>
          <w:lang w:val="ru-RU"/>
        </w:rPr>
        <w:t xml:space="preserve"> </w:t>
      </w:r>
      <w:proofErr w:type="spellStart"/>
      <w:r w:rsidRPr="008C2F54">
        <w:rPr>
          <w:b/>
          <w:bCs/>
          <w:color w:val="000000"/>
          <w:sz w:val="28"/>
          <w:szCs w:val="28"/>
          <w:lang w:val="ru-RU"/>
        </w:rPr>
        <w:t>пасажирського</w:t>
      </w:r>
      <w:proofErr w:type="spellEnd"/>
      <w:r w:rsidRPr="008C2F54">
        <w:rPr>
          <w:b/>
          <w:bCs/>
          <w:color w:val="000000"/>
          <w:sz w:val="28"/>
          <w:szCs w:val="28"/>
          <w:lang w:val="ru-RU"/>
        </w:rPr>
        <w:t xml:space="preserve"> транспорту</w:t>
      </w:r>
      <w:r w:rsidRPr="008C2F54">
        <w:rPr>
          <w:color w:val="000000"/>
          <w:sz w:val="28"/>
          <w:szCs w:val="28"/>
          <w:lang w:val="ru-RU"/>
        </w:rPr>
        <w:t xml:space="preserve"> </w:t>
      </w:r>
      <w:proofErr w:type="spellStart"/>
      <w:r w:rsidRPr="008C2F54">
        <w:rPr>
          <w:color w:val="000000"/>
          <w:sz w:val="28"/>
          <w:szCs w:val="28"/>
          <w:lang w:val="ru-RU"/>
        </w:rPr>
        <w:t>скористалися</w:t>
      </w:r>
      <w:proofErr w:type="spellEnd"/>
      <w:r w:rsidRPr="008C2F54">
        <w:rPr>
          <w:color w:val="000000"/>
          <w:sz w:val="28"/>
          <w:szCs w:val="28"/>
          <w:lang w:val="ru-RU"/>
        </w:rPr>
        <w:t xml:space="preserve"> </w:t>
      </w:r>
      <w:r>
        <w:rPr>
          <w:color w:val="000000"/>
          <w:sz w:val="28"/>
          <w:szCs w:val="28"/>
          <w:lang w:val="ru-RU"/>
        </w:rPr>
        <w:t xml:space="preserve">        82,5</w:t>
      </w:r>
      <w:r w:rsidRPr="008C2F54">
        <w:rPr>
          <w:color w:val="000000"/>
          <w:sz w:val="28"/>
          <w:szCs w:val="28"/>
          <w:lang w:val="ru-RU"/>
        </w:rPr>
        <w:t xml:space="preserve"> млн </w:t>
      </w:r>
      <w:proofErr w:type="spellStart"/>
      <w:r w:rsidRPr="008C2F54">
        <w:rPr>
          <w:color w:val="000000"/>
          <w:sz w:val="28"/>
          <w:szCs w:val="28"/>
          <w:lang w:val="ru-RU"/>
        </w:rPr>
        <w:t>пасажирів</w:t>
      </w:r>
      <w:proofErr w:type="spellEnd"/>
      <w:r w:rsidRPr="008C2F54">
        <w:rPr>
          <w:color w:val="000000"/>
          <w:sz w:val="28"/>
          <w:szCs w:val="28"/>
          <w:lang w:val="ru-RU"/>
        </w:rPr>
        <w:t xml:space="preserve">, </w:t>
      </w:r>
      <w:proofErr w:type="spellStart"/>
      <w:r w:rsidRPr="008C2F54">
        <w:rPr>
          <w:color w:val="000000"/>
          <w:sz w:val="28"/>
          <w:szCs w:val="28"/>
          <w:lang w:val="ru-RU"/>
        </w:rPr>
        <w:t>що</w:t>
      </w:r>
      <w:proofErr w:type="spellEnd"/>
      <w:r w:rsidRPr="008C2F54">
        <w:rPr>
          <w:color w:val="000000"/>
          <w:sz w:val="28"/>
          <w:szCs w:val="28"/>
          <w:lang w:val="ru-RU"/>
        </w:rPr>
        <w:t xml:space="preserve"> становить</w:t>
      </w:r>
      <w:r w:rsidRPr="008C2F54">
        <w:rPr>
          <w:color w:val="000000"/>
          <w:sz w:val="28"/>
          <w:szCs w:val="28"/>
        </w:rPr>
        <w:t>,</w:t>
      </w:r>
      <w:r w:rsidRPr="008C2F54">
        <w:rPr>
          <w:color w:val="000000"/>
          <w:sz w:val="28"/>
          <w:szCs w:val="28"/>
          <w:lang w:val="ru-RU"/>
        </w:rPr>
        <w:t xml:space="preserve"> </w:t>
      </w:r>
      <w:proofErr w:type="spellStart"/>
      <w:r w:rsidRPr="008C2F54">
        <w:rPr>
          <w:color w:val="000000"/>
          <w:sz w:val="28"/>
          <w:szCs w:val="28"/>
          <w:lang w:val="ru-RU"/>
        </w:rPr>
        <w:t>відповідно</w:t>
      </w:r>
      <w:proofErr w:type="spellEnd"/>
      <w:r w:rsidRPr="008C2F54">
        <w:rPr>
          <w:color w:val="000000"/>
          <w:sz w:val="28"/>
          <w:szCs w:val="28"/>
          <w:lang w:val="ru-RU"/>
        </w:rPr>
        <w:t>, 9</w:t>
      </w:r>
      <w:r>
        <w:rPr>
          <w:color w:val="000000"/>
          <w:sz w:val="28"/>
          <w:szCs w:val="28"/>
          <w:lang w:val="ru-RU"/>
        </w:rPr>
        <w:t>5</w:t>
      </w:r>
      <w:r w:rsidRPr="008C2F54">
        <w:rPr>
          <w:color w:val="000000"/>
          <w:sz w:val="28"/>
          <w:szCs w:val="28"/>
          <w:lang w:val="ru-RU"/>
        </w:rPr>
        <w:t xml:space="preserve">% та </w:t>
      </w:r>
      <w:r>
        <w:rPr>
          <w:color w:val="000000"/>
          <w:sz w:val="28"/>
          <w:szCs w:val="28"/>
          <w:lang w:val="ru-RU"/>
        </w:rPr>
        <w:t>90</w:t>
      </w:r>
      <w:r w:rsidRPr="008C2F54">
        <w:rPr>
          <w:color w:val="000000"/>
          <w:sz w:val="28"/>
          <w:szCs w:val="28"/>
          <w:lang w:val="ru-RU"/>
        </w:rPr>
        <w:t>,</w:t>
      </w:r>
      <w:r>
        <w:rPr>
          <w:color w:val="000000"/>
          <w:sz w:val="28"/>
          <w:szCs w:val="28"/>
          <w:lang w:val="ru-RU"/>
        </w:rPr>
        <w:t>5</w:t>
      </w:r>
      <w:r w:rsidRPr="008C2F54">
        <w:rPr>
          <w:color w:val="000000"/>
          <w:sz w:val="28"/>
          <w:szCs w:val="28"/>
          <w:lang w:val="ru-RU"/>
        </w:rPr>
        <w:t xml:space="preserve">% </w:t>
      </w:r>
      <w:proofErr w:type="spellStart"/>
      <w:r w:rsidRPr="008C2F54">
        <w:rPr>
          <w:color w:val="000000"/>
          <w:sz w:val="28"/>
          <w:szCs w:val="28"/>
          <w:lang w:val="ru-RU"/>
        </w:rPr>
        <w:t>від</w:t>
      </w:r>
      <w:proofErr w:type="spellEnd"/>
      <w:r w:rsidRPr="008C2F54">
        <w:rPr>
          <w:color w:val="000000"/>
          <w:sz w:val="28"/>
          <w:szCs w:val="28"/>
          <w:lang w:val="ru-RU"/>
        </w:rPr>
        <w:t xml:space="preserve"> </w:t>
      </w:r>
      <w:proofErr w:type="spellStart"/>
      <w:r w:rsidRPr="008C2F54">
        <w:rPr>
          <w:color w:val="000000"/>
          <w:sz w:val="28"/>
          <w:szCs w:val="28"/>
          <w:lang w:val="ru-RU"/>
        </w:rPr>
        <w:t>обсягу</w:t>
      </w:r>
      <w:proofErr w:type="spellEnd"/>
      <w:r w:rsidRPr="008C2F54">
        <w:rPr>
          <w:color w:val="000000"/>
          <w:sz w:val="28"/>
          <w:szCs w:val="28"/>
          <w:lang w:val="ru-RU"/>
        </w:rPr>
        <w:t xml:space="preserve"> 2017р.</w:t>
      </w:r>
    </w:p>
    <w:p w:rsidR="003C42C6" w:rsidRPr="008C2F54" w:rsidRDefault="003C42C6" w:rsidP="003C42C6">
      <w:pPr>
        <w:ind w:firstLine="709"/>
        <w:jc w:val="both"/>
        <w:rPr>
          <w:color w:val="000000"/>
          <w:sz w:val="28"/>
          <w:szCs w:val="28"/>
          <w:lang w:val="ru-RU"/>
        </w:rPr>
      </w:pPr>
      <w:proofErr w:type="spellStart"/>
      <w:r w:rsidRPr="008C2F54">
        <w:rPr>
          <w:color w:val="000000"/>
          <w:sz w:val="28"/>
          <w:szCs w:val="28"/>
          <w:lang w:val="ru-RU"/>
        </w:rPr>
        <w:t>Послугами</w:t>
      </w:r>
      <w:proofErr w:type="spellEnd"/>
      <w:r w:rsidRPr="008C2F54">
        <w:rPr>
          <w:color w:val="000000"/>
          <w:sz w:val="28"/>
          <w:szCs w:val="28"/>
          <w:lang w:val="ru-RU"/>
        </w:rPr>
        <w:t xml:space="preserve"> </w:t>
      </w:r>
      <w:proofErr w:type="spellStart"/>
      <w:r w:rsidRPr="008C2F54">
        <w:rPr>
          <w:color w:val="000000"/>
          <w:sz w:val="28"/>
          <w:szCs w:val="28"/>
          <w:lang w:val="ru-RU"/>
        </w:rPr>
        <w:t>автомобільного</w:t>
      </w:r>
      <w:proofErr w:type="spellEnd"/>
      <w:r w:rsidRPr="008C2F54">
        <w:rPr>
          <w:b/>
          <w:bCs/>
          <w:color w:val="000000"/>
          <w:sz w:val="28"/>
          <w:szCs w:val="28"/>
          <w:lang w:val="ru-RU"/>
        </w:rPr>
        <w:t xml:space="preserve"> </w:t>
      </w:r>
      <w:r w:rsidRPr="008C2F54">
        <w:rPr>
          <w:color w:val="000000"/>
          <w:sz w:val="28"/>
          <w:szCs w:val="28"/>
          <w:lang w:val="ru-RU"/>
        </w:rPr>
        <w:t xml:space="preserve">транспорту (з </w:t>
      </w:r>
      <w:proofErr w:type="spellStart"/>
      <w:r w:rsidRPr="008C2F54">
        <w:rPr>
          <w:color w:val="000000"/>
          <w:sz w:val="28"/>
          <w:szCs w:val="28"/>
          <w:lang w:val="ru-RU"/>
        </w:rPr>
        <w:t>урахуванням</w:t>
      </w:r>
      <w:proofErr w:type="spellEnd"/>
      <w:r w:rsidRPr="008C2F54">
        <w:rPr>
          <w:color w:val="000000"/>
          <w:sz w:val="28"/>
          <w:szCs w:val="28"/>
          <w:lang w:val="ru-RU"/>
        </w:rPr>
        <w:t xml:space="preserve"> </w:t>
      </w:r>
      <w:proofErr w:type="spellStart"/>
      <w:r w:rsidRPr="008C2F54">
        <w:rPr>
          <w:color w:val="000000"/>
          <w:sz w:val="28"/>
          <w:szCs w:val="28"/>
          <w:lang w:val="ru-RU"/>
        </w:rPr>
        <w:t>перевезень</w:t>
      </w:r>
      <w:proofErr w:type="spellEnd"/>
      <w:r w:rsidRPr="008C2F54">
        <w:rPr>
          <w:color w:val="000000"/>
          <w:sz w:val="28"/>
          <w:szCs w:val="28"/>
          <w:lang w:val="ru-RU"/>
        </w:rPr>
        <w:t xml:space="preserve"> </w:t>
      </w:r>
      <w:proofErr w:type="spellStart"/>
      <w:r w:rsidRPr="008C2F54">
        <w:rPr>
          <w:color w:val="000000"/>
          <w:sz w:val="28"/>
          <w:szCs w:val="28"/>
          <w:lang w:val="ru-RU"/>
        </w:rPr>
        <w:t>фізичними</w:t>
      </w:r>
      <w:proofErr w:type="spellEnd"/>
      <w:r w:rsidRPr="008C2F54">
        <w:rPr>
          <w:color w:val="000000"/>
          <w:sz w:val="28"/>
          <w:szCs w:val="28"/>
          <w:lang w:val="ru-RU"/>
        </w:rPr>
        <w:t xml:space="preserve"> особами-</w:t>
      </w:r>
      <w:proofErr w:type="spellStart"/>
      <w:r w:rsidRPr="008C2F54">
        <w:rPr>
          <w:color w:val="000000"/>
          <w:sz w:val="28"/>
          <w:szCs w:val="28"/>
          <w:lang w:val="ru-RU"/>
        </w:rPr>
        <w:t>підприємцями</w:t>
      </w:r>
      <w:proofErr w:type="spellEnd"/>
      <w:r w:rsidRPr="008C2F54">
        <w:rPr>
          <w:color w:val="000000"/>
          <w:sz w:val="28"/>
          <w:szCs w:val="28"/>
          <w:lang w:val="ru-RU"/>
        </w:rPr>
        <w:t xml:space="preserve">) </w:t>
      </w:r>
      <w:proofErr w:type="spellStart"/>
      <w:r w:rsidRPr="008C2F54">
        <w:rPr>
          <w:color w:val="000000"/>
          <w:sz w:val="28"/>
          <w:szCs w:val="28"/>
          <w:lang w:val="ru-RU"/>
        </w:rPr>
        <w:t>скористалися</w:t>
      </w:r>
      <w:proofErr w:type="spellEnd"/>
      <w:r w:rsidRPr="008C2F54">
        <w:rPr>
          <w:color w:val="000000"/>
          <w:sz w:val="28"/>
          <w:szCs w:val="28"/>
          <w:lang w:val="ru-RU"/>
        </w:rPr>
        <w:t xml:space="preserve"> </w:t>
      </w:r>
      <w:r>
        <w:rPr>
          <w:color w:val="000000"/>
          <w:sz w:val="28"/>
          <w:szCs w:val="28"/>
          <w:lang w:val="ru-RU"/>
        </w:rPr>
        <w:t>40</w:t>
      </w:r>
      <w:r w:rsidRPr="008C2F54">
        <w:rPr>
          <w:color w:val="000000"/>
          <w:sz w:val="28"/>
          <w:szCs w:val="28"/>
          <w:lang w:val="ru-RU"/>
        </w:rPr>
        <w:t>,</w:t>
      </w:r>
      <w:r>
        <w:rPr>
          <w:color w:val="000000"/>
          <w:sz w:val="28"/>
          <w:szCs w:val="28"/>
          <w:lang w:val="ru-RU"/>
        </w:rPr>
        <w:t>5</w:t>
      </w:r>
      <w:r w:rsidRPr="008C2F54">
        <w:rPr>
          <w:color w:val="000000"/>
          <w:sz w:val="28"/>
          <w:szCs w:val="28"/>
          <w:lang w:val="ru-RU"/>
        </w:rPr>
        <w:t xml:space="preserve"> млн </w:t>
      </w:r>
      <w:proofErr w:type="spellStart"/>
      <w:r w:rsidRPr="008C2F54">
        <w:rPr>
          <w:color w:val="000000"/>
          <w:sz w:val="28"/>
          <w:szCs w:val="28"/>
          <w:lang w:val="ru-RU"/>
        </w:rPr>
        <w:t>пасажирів</w:t>
      </w:r>
      <w:proofErr w:type="spellEnd"/>
      <w:r w:rsidRPr="008C2F54">
        <w:rPr>
          <w:color w:val="000000"/>
          <w:sz w:val="28"/>
          <w:szCs w:val="28"/>
          <w:lang w:val="ru-RU"/>
        </w:rPr>
        <w:t xml:space="preserve">, </w:t>
      </w:r>
      <w:proofErr w:type="spellStart"/>
      <w:r w:rsidRPr="008C2F54">
        <w:rPr>
          <w:color w:val="000000"/>
          <w:sz w:val="28"/>
          <w:szCs w:val="28"/>
          <w:lang w:val="ru-RU"/>
        </w:rPr>
        <w:t>що</w:t>
      </w:r>
      <w:proofErr w:type="spellEnd"/>
      <w:r w:rsidRPr="008C2F54">
        <w:rPr>
          <w:color w:val="000000"/>
          <w:sz w:val="28"/>
          <w:szCs w:val="28"/>
          <w:lang w:val="ru-RU"/>
        </w:rPr>
        <w:t xml:space="preserve"> становить </w:t>
      </w:r>
      <w:r>
        <w:rPr>
          <w:color w:val="000000"/>
          <w:sz w:val="28"/>
          <w:szCs w:val="28"/>
          <w:lang w:val="ru-RU"/>
        </w:rPr>
        <w:t>91</w:t>
      </w:r>
      <w:r w:rsidRPr="008C2F54">
        <w:rPr>
          <w:color w:val="000000"/>
          <w:sz w:val="28"/>
          <w:szCs w:val="28"/>
          <w:lang w:val="ru-RU"/>
        </w:rPr>
        <w:t>,</w:t>
      </w:r>
      <w:r>
        <w:rPr>
          <w:color w:val="000000"/>
          <w:sz w:val="28"/>
          <w:szCs w:val="28"/>
          <w:lang w:val="ru-RU"/>
        </w:rPr>
        <w:t>3</w:t>
      </w:r>
      <w:r w:rsidRPr="008C2F54">
        <w:rPr>
          <w:color w:val="000000"/>
          <w:sz w:val="28"/>
          <w:szCs w:val="28"/>
          <w:lang w:val="ru-RU"/>
        </w:rPr>
        <w:t xml:space="preserve">% </w:t>
      </w:r>
      <w:proofErr w:type="spellStart"/>
      <w:r w:rsidRPr="008C2F54">
        <w:rPr>
          <w:color w:val="000000"/>
          <w:sz w:val="28"/>
          <w:szCs w:val="28"/>
          <w:lang w:val="ru-RU"/>
        </w:rPr>
        <w:t>рівня</w:t>
      </w:r>
      <w:proofErr w:type="spellEnd"/>
      <w:r w:rsidRPr="008C2F54">
        <w:rPr>
          <w:color w:val="000000"/>
          <w:sz w:val="28"/>
          <w:szCs w:val="28"/>
          <w:lang w:val="ru-RU"/>
        </w:rPr>
        <w:t xml:space="preserve"> 2017р. </w:t>
      </w:r>
      <w:proofErr w:type="spellStart"/>
      <w:r w:rsidRPr="008C2F54">
        <w:rPr>
          <w:color w:val="000000"/>
          <w:sz w:val="28"/>
          <w:szCs w:val="28"/>
          <w:lang w:val="ru-RU"/>
        </w:rPr>
        <w:t>Перевезення</w:t>
      </w:r>
      <w:proofErr w:type="spellEnd"/>
      <w:r w:rsidRPr="008C2F54">
        <w:rPr>
          <w:color w:val="000000"/>
          <w:sz w:val="28"/>
          <w:szCs w:val="28"/>
          <w:lang w:val="ru-RU"/>
        </w:rPr>
        <w:t xml:space="preserve"> </w:t>
      </w:r>
      <w:proofErr w:type="spellStart"/>
      <w:r w:rsidRPr="008C2F54">
        <w:rPr>
          <w:color w:val="000000"/>
          <w:sz w:val="28"/>
          <w:szCs w:val="28"/>
          <w:lang w:val="ru-RU"/>
        </w:rPr>
        <w:t>пасажирів</w:t>
      </w:r>
      <w:proofErr w:type="spellEnd"/>
      <w:r w:rsidRPr="008C2F54">
        <w:rPr>
          <w:color w:val="000000"/>
          <w:sz w:val="28"/>
          <w:szCs w:val="28"/>
          <w:lang w:val="ru-RU"/>
        </w:rPr>
        <w:t xml:space="preserve"> автотранспортом </w:t>
      </w:r>
      <w:proofErr w:type="spellStart"/>
      <w:r w:rsidRPr="008C2F54">
        <w:rPr>
          <w:color w:val="000000"/>
          <w:sz w:val="28"/>
          <w:szCs w:val="28"/>
          <w:lang w:val="ru-RU"/>
        </w:rPr>
        <w:lastRenderedPageBreak/>
        <w:t>фізичних</w:t>
      </w:r>
      <w:proofErr w:type="spellEnd"/>
      <w:r w:rsidRPr="008C2F54">
        <w:rPr>
          <w:color w:val="000000"/>
          <w:sz w:val="28"/>
          <w:szCs w:val="28"/>
          <w:lang w:val="ru-RU"/>
        </w:rPr>
        <w:t xml:space="preserve"> </w:t>
      </w:r>
      <w:proofErr w:type="spellStart"/>
      <w:r w:rsidRPr="008C2F54">
        <w:rPr>
          <w:color w:val="000000"/>
          <w:sz w:val="28"/>
          <w:szCs w:val="28"/>
          <w:lang w:val="ru-RU"/>
        </w:rPr>
        <w:t>осіб-підприємців</w:t>
      </w:r>
      <w:proofErr w:type="spellEnd"/>
      <w:r w:rsidRPr="008C2F54">
        <w:rPr>
          <w:color w:val="000000"/>
          <w:sz w:val="28"/>
          <w:szCs w:val="28"/>
          <w:lang w:val="ru-RU"/>
        </w:rPr>
        <w:t xml:space="preserve"> становили </w:t>
      </w:r>
      <w:r w:rsidRPr="004D136E">
        <w:rPr>
          <w:color w:val="000000"/>
          <w:sz w:val="28"/>
          <w:szCs w:val="28"/>
          <w:lang w:val="ru-RU"/>
        </w:rPr>
        <w:t>1</w:t>
      </w:r>
      <w:r>
        <w:rPr>
          <w:color w:val="000000"/>
          <w:sz w:val="28"/>
          <w:szCs w:val="28"/>
          <w:lang w:val="ru-RU"/>
        </w:rPr>
        <w:t>5,7</w:t>
      </w:r>
      <w:r w:rsidRPr="008C2F54">
        <w:rPr>
          <w:color w:val="000000"/>
          <w:sz w:val="28"/>
          <w:szCs w:val="28"/>
          <w:lang w:val="ru-RU"/>
        </w:rPr>
        <w:t xml:space="preserve"> млн </w:t>
      </w:r>
      <w:proofErr w:type="spellStart"/>
      <w:r w:rsidRPr="008C2F54">
        <w:rPr>
          <w:color w:val="000000"/>
          <w:sz w:val="28"/>
          <w:szCs w:val="28"/>
          <w:lang w:val="ru-RU"/>
        </w:rPr>
        <w:t>пасажирів</w:t>
      </w:r>
      <w:proofErr w:type="spellEnd"/>
      <w:r w:rsidRPr="008C2F54">
        <w:rPr>
          <w:color w:val="000000"/>
          <w:sz w:val="28"/>
          <w:szCs w:val="28"/>
          <w:lang w:val="ru-RU"/>
        </w:rPr>
        <w:t xml:space="preserve"> (8</w:t>
      </w:r>
      <w:r>
        <w:rPr>
          <w:color w:val="000000"/>
          <w:sz w:val="28"/>
          <w:szCs w:val="28"/>
          <w:lang w:val="ru-RU"/>
        </w:rPr>
        <w:t>6,5</w:t>
      </w:r>
      <w:r w:rsidRPr="008C2F54">
        <w:rPr>
          <w:color w:val="000000"/>
          <w:sz w:val="28"/>
          <w:szCs w:val="28"/>
          <w:lang w:val="ru-RU"/>
        </w:rPr>
        <w:t xml:space="preserve">% </w:t>
      </w:r>
      <w:proofErr w:type="spellStart"/>
      <w:proofErr w:type="gramStart"/>
      <w:r w:rsidRPr="008C2F54">
        <w:rPr>
          <w:color w:val="000000"/>
          <w:sz w:val="28"/>
          <w:szCs w:val="28"/>
          <w:lang w:val="ru-RU"/>
        </w:rPr>
        <w:t>рівня</w:t>
      </w:r>
      <w:proofErr w:type="spellEnd"/>
      <w:r w:rsidRPr="008C2F54">
        <w:rPr>
          <w:color w:val="000000"/>
          <w:sz w:val="28"/>
          <w:szCs w:val="28"/>
          <w:lang w:val="ru-RU"/>
        </w:rPr>
        <w:t xml:space="preserve">  2017</w:t>
      </w:r>
      <w:proofErr w:type="gramEnd"/>
      <w:r w:rsidRPr="008C2F54">
        <w:rPr>
          <w:color w:val="000000"/>
          <w:sz w:val="28"/>
          <w:szCs w:val="28"/>
          <w:lang w:val="ru-RU"/>
        </w:rPr>
        <w:t xml:space="preserve">р.). </w:t>
      </w:r>
    </w:p>
    <w:p w:rsidR="003C42C6" w:rsidRPr="008C2F54" w:rsidRDefault="003C42C6" w:rsidP="003C42C6">
      <w:pPr>
        <w:ind w:firstLine="709"/>
        <w:jc w:val="both"/>
        <w:rPr>
          <w:color w:val="000000"/>
          <w:sz w:val="28"/>
          <w:szCs w:val="28"/>
          <w:lang w:val="ru-RU"/>
        </w:rPr>
      </w:pPr>
      <w:proofErr w:type="spellStart"/>
      <w:r w:rsidRPr="008C2F54">
        <w:rPr>
          <w:color w:val="000000"/>
          <w:sz w:val="28"/>
          <w:szCs w:val="28"/>
          <w:lang w:val="ru-RU"/>
        </w:rPr>
        <w:t>Міським</w:t>
      </w:r>
      <w:proofErr w:type="spellEnd"/>
      <w:r w:rsidRPr="008C2F54">
        <w:rPr>
          <w:color w:val="000000"/>
          <w:sz w:val="28"/>
          <w:szCs w:val="28"/>
          <w:lang w:val="ru-RU"/>
        </w:rPr>
        <w:t xml:space="preserve"> </w:t>
      </w:r>
      <w:proofErr w:type="spellStart"/>
      <w:r w:rsidRPr="008C2F54">
        <w:rPr>
          <w:color w:val="000000"/>
          <w:sz w:val="28"/>
          <w:szCs w:val="28"/>
          <w:lang w:val="ru-RU"/>
        </w:rPr>
        <w:t>електротранспортом</w:t>
      </w:r>
      <w:proofErr w:type="spellEnd"/>
      <w:r w:rsidRPr="008C2F54">
        <w:rPr>
          <w:color w:val="000000"/>
          <w:sz w:val="28"/>
          <w:szCs w:val="28"/>
          <w:lang w:val="ru-RU"/>
        </w:rPr>
        <w:t xml:space="preserve"> перевезено </w:t>
      </w:r>
      <w:r>
        <w:rPr>
          <w:color w:val="000000"/>
          <w:sz w:val="28"/>
          <w:szCs w:val="28"/>
          <w:lang w:val="ru-RU"/>
        </w:rPr>
        <w:t>42</w:t>
      </w:r>
      <w:r w:rsidRPr="008C2F54">
        <w:rPr>
          <w:color w:val="000000"/>
          <w:sz w:val="28"/>
          <w:szCs w:val="28"/>
          <w:lang w:val="ru-RU"/>
        </w:rPr>
        <w:t xml:space="preserve"> млн </w:t>
      </w:r>
      <w:proofErr w:type="spellStart"/>
      <w:r w:rsidRPr="008C2F54">
        <w:rPr>
          <w:color w:val="000000"/>
          <w:sz w:val="28"/>
          <w:szCs w:val="28"/>
          <w:lang w:val="ru-RU"/>
        </w:rPr>
        <w:t>пасажирів</w:t>
      </w:r>
      <w:proofErr w:type="spellEnd"/>
      <w:r w:rsidRPr="008C2F54">
        <w:rPr>
          <w:color w:val="000000"/>
          <w:sz w:val="28"/>
          <w:szCs w:val="28"/>
          <w:lang w:val="ru-RU"/>
        </w:rPr>
        <w:t xml:space="preserve">, </w:t>
      </w:r>
      <w:proofErr w:type="spellStart"/>
      <w:r w:rsidRPr="008C2F54">
        <w:rPr>
          <w:color w:val="000000"/>
          <w:sz w:val="28"/>
          <w:szCs w:val="28"/>
          <w:lang w:val="ru-RU"/>
        </w:rPr>
        <w:t>що</w:t>
      </w:r>
      <w:proofErr w:type="spellEnd"/>
      <w:r w:rsidRPr="008C2F54">
        <w:rPr>
          <w:color w:val="000000"/>
          <w:sz w:val="28"/>
          <w:szCs w:val="28"/>
          <w:lang w:val="ru-RU"/>
        </w:rPr>
        <w:t xml:space="preserve"> становить </w:t>
      </w:r>
      <w:r>
        <w:rPr>
          <w:color w:val="000000"/>
          <w:sz w:val="28"/>
          <w:szCs w:val="28"/>
          <w:lang w:val="ru-RU"/>
        </w:rPr>
        <w:t>89,8</w:t>
      </w:r>
      <w:r w:rsidRPr="008C2F54">
        <w:rPr>
          <w:color w:val="000000"/>
          <w:sz w:val="28"/>
          <w:szCs w:val="28"/>
          <w:lang w:val="ru-RU"/>
        </w:rPr>
        <w:t xml:space="preserve">% </w:t>
      </w:r>
      <w:proofErr w:type="spellStart"/>
      <w:r w:rsidRPr="008C2F54">
        <w:rPr>
          <w:color w:val="000000"/>
          <w:sz w:val="28"/>
          <w:szCs w:val="28"/>
          <w:lang w:val="ru-RU"/>
        </w:rPr>
        <w:t>рівня</w:t>
      </w:r>
      <w:proofErr w:type="spellEnd"/>
      <w:r w:rsidRPr="008C2F54">
        <w:rPr>
          <w:color w:val="000000"/>
          <w:sz w:val="28"/>
          <w:szCs w:val="28"/>
          <w:lang w:val="ru-RU"/>
        </w:rPr>
        <w:t xml:space="preserve"> 2017р.</w:t>
      </w:r>
    </w:p>
    <w:p w:rsidR="003C42C6" w:rsidRPr="008C2F54" w:rsidRDefault="003C42C6" w:rsidP="003C42C6">
      <w:pPr>
        <w:ind w:firstLine="720"/>
        <w:jc w:val="both"/>
        <w:rPr>
          <w:color w:val="000000"/>
          <w:sz w:val="28"/>
        </w:rPr>
      </w:pPr>
      <w:r w:rsidRPr="008C2F54">
        <w:rPr>
          <w:color w:val="000000"/>
          <w:sz w:val="28"/>
        </w:rPr>
        <w:t xml:space="preserve">Послугами річкового транспорту </w:t>
      </w:r>
      <w:r>
        <w:rPr>
          <w:color w:val="000000"/>
          <w:sz w:val="28"/>
        </w:rPr>
        <w:t>у</w:t>
      </w:r>
      <w:r w:rsidRPr="008C2F54">
        <w:rPr>
          <w:color w:val="000000"/>
          <w:sz w:val="28"/>
        </w:rPr>
        <w:t xml:space="preserve"> 2018р. скористалися 1</w:t>
      </w:r>
      <w:r>
        <w:rPr>
          <w:color w:val="000000"/>
          <w:sz w:val="28"/>
        </w:rPr>
        <w:t>8</w:t>
      </w:r>
      <w:r w:rsidRPr="008C2F54">
        <w:rPr>
          <w:color w:val="000000"/>
          <w:sz w:val="28"/>
        </w:rPr>
        <w:t>,</w:t>
      </w:r>
      <w:r>
        <w:rPr>
          <w:color w:val="000000"/>
          <w:sz w:val="28"/>
        </w:rPr>
        <w:t>9</w:t>
      </w:r>
      <w:r w:rsidRPr="008C2F54">
        <w:rPr>
          <w:color w:val="000000"/>
          <w:sz w:val="28"/>
        </w:rPr>
        <w:t xml:space="preserve"> тис. пасажирів, що на </w:t>
      </w:r>
      <w:r>
        <w:rPr>
          <w:color w:val="000000"/>
          <w:sz w:val="28"/>
        </w:rPr>
        <w:t>10,5</w:t>
      </w:r>
      <w:r w:rsidRPr="008C2F54">
        <w:rPr>
          <w:color w:val="000000"/>
          <w:sz w:val="28"/>
        </w:rPr>
        <w:t xml:space="preserve">% більше, ніж у 2017р. </w:t>
      </w:r>
    </w:p>
    <w:p w:rsidR="003C42C6" w:rsidRPr="005C5F5C" w:rsidRDefault="003C42C6" w:rsidP="003C42C6">
      <w:pPr>
        <w:jc w:val="center"/>
        <w:rPr>
          <w:b/>
          <w:sz w:val="28"/>
          <w:szCs w:val="28"/>
        </w:rPr>
      </w:pPr>
    </w:p>
    <w:p w:rsidR="003C42C6" w:rsidRDefault="003C42C6" w:rsidP="003C42C6">
      <w:pPr>
        <w:jc w:val="right"/>
        <w:rPr>
          <w:color w:val="000000"/>
          <w:sz w:val="28"/>
          <w:szCs w:val="28"/>
        </w:rPr>
      </w:pPr>
    </w:p>
    <w:p w:rsidR="003C42C6" w:rsidRPr="000640E9" w:rsidRDefault="003C42C6" w:rsidP="003C42C6">
      <w:pPr>
        <w:jc w:val="right"/>
        <w:rPr>
          <w:color w:val="000000"/>
          <w:sz w:val="28"/>
          <w:szCs w:val="28"/>
        </w:rPr>
      </w:pPr>
      <w:r w:rsidRPr="0006424F">
        <w:rPr>
          <w:color w:val="000000"/>
          <w:sz w:val="28"/>
          <w:szCs w:val="28"/>
        </w:rPr>
        <w:t>Головне управління статистики</w:t>
      </w:r>
      <w:r w:rsidRPr="000640E9">
        <w:rPr>
          <w:color w:val="000000"/>
          <w:sz w:val="28"/>
          <w:szCs w:val="28"/>
        </w:rPr>
        <w:t xml:space="preserve"> </w:t>
      </w:r>
    </w:p>
    <w:p w:rsidR="003C42C6" w:rsidRPr="000640E9" w:rsidRDefault="003C42C6" w:rsidP="003C42C6">
      <w:pPr>
        <w:jc w:val="right"/>
        <w:rPr>
          <w:b/>
          <w:color w:val="000000"/>
          <w:sz w:val="28"/>
          <w:szCs w:val="28"/>
        </w:rPr>
      </w:pPr>
      <w:r w:rsidRPr="000640E9">
        <w:rPr>
          <w:color w:val="000000"/>
          <w:sz w:val="28"/>
          <w:szCs w:val="28"/>
        </w:rPr>
        <w:t>у Чернігівській області</w:t>
      </w:r>
    </w:p>
    <w:p w:rsidR="003C42C6" w:rsidRPr="00841900" w:rsidRDefault="003C42C6" w:rsidP="003C42C6">
      <w:pPr>
        <w:jc w:val="center"/>
        <w:rPr>
          <w:b/>
          <w:color w:val="000000"/>
          <w:szCs w:val="28"/>
        </w:rPr>
      </w:pPr>
    </w:p>
    <w:p w:rsidR="00DA7712" w:rsidRDefault="00DA7712"/>
    <w:sectPr w:rsidR="00DA7712" w:rsidSect="008536FC">
      <w:footerReference w:type="even" r:id="rId4"/>
      <w:footerReference w:type="default" r:id="rId5"/>
      <w:pgSz w:w="11907" w:h="16840" w:code="9"/>
      <w:pgMar w:top="1134" w:right="1418" w:bottom="1134" w:left="1418" w:header="709" w:footer="70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AF" w:rsidRDefault="003C42C6" w:rsidP="00FC43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5E53AF" w:rsidRPr="0027278F" w:rsidRDefault="003C42C6" w:rsidP="0027278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AF" w:rsidRDefault="003C42C6" w:rsidP="00FC43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rsidR="005E53AF" w:rsidRDefault="003C42C6" w:rsidP="0027278F">
    <w:pPr>
      <w:pStyle w:val="a3"/>
      <w:ind w:right="-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04"/>
    <w:rsid w:val="003C42C6"/>
    <w:rsid w:val="004D6E04"/>
    <w:rsid w:val="00DA7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3FC5A-4F8E-4836-A5E7-77D40709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2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C42C6"/>
    <w:pPr>
      <w:ind w:firstLine="720"/>
      <w:jc w:val="both"/>
    </w:pPr>
    <w:rPr>
      <w:rFonts w:ascii="Times New Roman CYR" w:hAnsi="Times New Roman CYR"/>
      <w:sz w:val="28"/>
      <w:szCs w:val="20"/>
    </w:rPr>
  </w:style>
  <w:style w:type="character" w:customStyle="1" w:styleId="20">
    <w:name w:val="Основний текст з відступом 2 Знак"/>
    <w:basedOn w:val="a0"/>
    <w:link w:val="2"/>
    <w:rsid w:val="003C42C6"/>
    <w:rPr>
      <w:rFonts w:ascii="Times New Roman CYR" w:eastAsia="Times New Roman" w:hAnsi="Times New Roman CYR" w:cs="Times New Roman"/>
      <w:sz w:val="28"/>
      <w:szCs w:val="20"/>
      <w:lang w:eastAsia="ru-RU"/>
    </w:rPr>
  </w:style>
  <w:style w:type="paragraph" w:styleId="a3">
    <w:name w:val="footer"/>
    <w:basedOn w:val="a"/>
    <w:link w:val="a4"/>
    <w:rsid w:val="003C42C6"/>
    <w:pPr>
      <w:tabs>
        <w:tab w:val="center" w:pos="4677"/>
        <w:tab w:val="right" w:pos="9355"/>
      </w:tabs>
    </w:pPr>
  </w:style>
  <w:style w:type="character" w:customStyle="1" w:styleId="a4">
    <w:name w:val="Нижній колонтитул Знак"/>
    <w:basedOn w:val="a0"/>
    <w:link w:val="a3"/>
    <w:rsid w:val="003C42C6"/>
    <w:rPr>
      <w:rFonts w:ascii="Times New Roman" w:eastAsia="Times New Roman" w:hAnsi="Times New Roman" w:cs="Times New Roman"/>
      <w:sz w:val="24"/>
      <w:szCs w:val="24"/>
      <w:lang w:eastAsia="ru-RU"/>
    </w:rPr>
  </w:style>
  <w:style w:type="character" w:styleId="a5">
    <w:name w:val="page number"/>
    <w:basedOn w:val="a0"/>
    <w:rsid w:val="003C42C6"/>
  </w:style>
  <w:style w:type="paragraph" w:styleId="a6">
    <w:name w:val="Title"/>
    <w:basedOn w:val="a"/>
    <w:link w:val="a7"/>
    <w:qFormat/>
    <w:rsid w:val="003C42C6"/>
    <w:pPr>
      <w:jc w:val="center"/>
    </w:pPr>
    <w:rPr>
      <w:b/>
      <w:sz w:val="32"/>
      <w:szCs w:val="20"/>
      <w:u w:val="single"/>
    </w:rPr>
  </w:style>
  <w:style w:type="character" w:customStyle="1" w:styleId="a7">
    <w:name w:val="Назва Знак"/>
    <w:basedOn w:val="a0"/>
    <w:link w:val="a6"/>
    <w:rsid w:val="003C42C6"/>
    <w:rPr>
      <w:rFonts w:ascii="Times New Roman" w:eastAsia="Times New Roman" w:hAnsi="Times New Roman" w:cs="Times New Roman"/>
      <w:b/>
      <w:sz w:val="32"/>
      <w:szCs w:val="20"/>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12298</Words>
  <Characters>7010</Characters>
  <Application>Microsoft Office Word</Application>
  <DocSecurity>0</DocSecurity>
  <Lines>58</Lines>
  <Paragraphs>38</Paragraphs>
  <ScaleCrop>false</ScaleCrop>
  <Company/>
  <LinksUpToDate>false</LinksUpToDate>
  <CharactersWithSpaces>19270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Інформ. відділ</dc:creator>
  <cp:keywords/>
  <dc:description/>
  <cp:lastModifiedBy>Інформ. відділ</cp:lastModifiedBy>
  <cp:revision>2</cp:revision>
  <dcterms:created xsi:type="dcterms:W3CDTF">2019-02-06T15:20:00Z</dcterms:created>
  <dcterms:modified xsi:type="dcterms:W3CDTF">2019-02-06T15:20:00Z</dcterms:modified>
</cp:coreProperties>
</file>