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D44436">
        <w:rPr>
          <w:noProof/>
          <w:szCs w:val="28"/>
          <w:lang w:eastAsia="uk-UA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p w:rsidR="00BD0331" w:rsidRPr="007C2DBE" w:rsidRDefault="00BD0331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AB54CE" w:rsidRPr="007C2DBE" w:rsidTr="00AB54CE">
        <w:trPr>
          <w:trHeight w:hRule="exact" w:val="340"/>
        </w:trPr>
        <w:tc>
          <w:tcPr>
            <w:tcW w:w="426" w:type="dxa"/>
            <w:vAlign w:val="bottom"/>
          </w:tcPr>
          <w:p w:rsidR="00AB54CE" w:rsidRPr="007C2DBE" w:rsidRDefault="00AB54CE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54CE" w:rsidRPr="00AB54CE" w:rsidRDefault="00A21BC5" w:rsidP="00A21BC5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07 квітня</w:t>
            </w:r>
          </w:p>
        </w:tc>
        <w:tc>
          <w:tcPr>
            <w:tcW w:w="1417" w:type="dxa"/>
            <w:vAlign w:val="bottom"/>
          </w:tcPr>
          <w:p w:rsidR="00AB54CE" w:rsidRPr="007C2DBE" w:rsidRDefault="00753DCA" w:rsidP="005050E4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202</w:t>
            </w:r>
            <w:r w:rsidR="005050E4">
              <w:rPr>
                <w:w w:val="100"/>
                <w:szCs w:val="28"/>
              </w:rPr>
              <w:t>1</w:t>
            </w:r>
            <w:r w:rsidR="00AB54CE"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AB54CE" w:rsidRPr="007C2DBE" w:rsidRDefault="00AB54CE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B54CE" w:rsidRPr="007C2DBE" w:rsidRDefault="00A21BC5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123</w:t>
            </w:r>
          </w:p>
        </w:tc>
      </w:tr>
    </w:tbl>
    <w:p w:rsidR="00557934" w:rsidRDefault="00557934" w:rsidP="00DE7474">
      <w:pPr>
        <w:rPr>
          <w:b/>
          <w:i/>
          <w:w w:val="100"/>
          <w:sz w:val="27"/>
          <w:szCs w:val="27"/>
        </w:rPr>
      </w:pPr>
    </w:p>
    <w:p w:rsidR="0085449B" w:rsidRDefault="00340DA1" w:rsidP="00340DA1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jc w:val="both"/>
        <w:rPr>
          <w:b/>
          <w:i/>
          <w:color w:val="auto"/>
          <w:w w:val="100"/>
          <w:szCs w:val="28"/>
        </w:rPr>
      </w:pPr>
      <w:r w:rsidRPr="00340DA1">
        <w:rPr>
          <w:b/>
          <w:i/>
          <w:color w:val="auto"/>
          <w:w w:val="100"/>
          <w:szCs w:val="28"/>
        </w:rPr>
        <w:t xml:space="preserve">Про </w:t>
      </w:r>
      <w:r w:rsidR="0085449B">
        <w:rPr>
          <w:b/>
          <w:i/>
          <w:color w:val="auto"/>
          <w:w w:val="100"/>
          <w:szCs w:val="28"/>
        </w:rPr>
        <w:t>ліквідацію комісії</w:t>
      </w:r>
    </w:p>
    <w:p w:rsidR="0085449B" w:rsidRDefault="0085449B" w:rsidP="00340DA1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ind w:firstLine="709"/>
        <w:jc w:val="both"/>
        <w:rPr>
          <w:b/>
          <w:i/>
          <w:color w:val="auto"/>
          <w:w w:val="100"/>
          <w:szCs w:val="28"/>
        </w:rPr>
      </w:pPr>
    </w:p>
    <w:p w:rsidR="0085449B" w:rsidRDefault="00340DA1" w:rsidP="0085449B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ind w:firstLine="709"/>
        <w:jc w:val="both"/>
        <w:rPr>
          <w:color w:val="auto"/>
          <w:w w:val="100"/>
          <w:szCs w:val="28"/>
        </w:rPr>
      </w:pPr>
      <w:r w:rsidRPr="00340DA1">
        <w:rPr>
          <w:color w:val="auto"/>
          <w:w w:val="100"/>
          <w:szCs w:val="28"/>
        </w:rPr>
        <w:t xml:space="preserve">Відповідно до статей 6, 39, 41 Закону України «Про місцеві державні адміністрації» та у зв’язку із </w:t>
      </w:r>
      <w:r w:rsidR="00E64EB8">
        <w:rPr>
          <w:color w:val="auto"/>
          <w:w w:val="100"/>
          <w:szCs w:val="28"/>
        </w:rPr>
        <w:t xml:space="preserve">втратою чинності розпорядження голови обласної державної адміністрації від 18 травня 2015 року № 225 «Про створення Ради регіонального розвитку по Чернігівській області» (зі змінами, внесеними розпорядженням голови обласної державної адміністрації від 23 липня 2018 року № 409), </w:t>
      </w:r>
    </w:p>
    <w:p w:rsidR="00340DA1" w:rsidRPr="00340DA1" w:rsidRDefault="00340DA1" w:rsidP="0059136E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jc w:val="both"/>
        <w:rPr>
          <w:color w:val="auto"/>
          <w:w w:val="100"/>
          <w:szCs w:val="28"/>
        </w:rPr>
      </w:pPr>
      <w:r w:rsidRPr="00340DA1">
        <w:rPr>
          <w:b/>
          <w:color w:val="auto"/>
          <w:w w:val="100"/>
          <w:szCs w:val="28"/>
        </w:rPr>
        <w:t>з о б о в’ я з у ю</w:t>
      </w:r>
      <w:r w:rsidRPr="00340DA1">
        <w:rPr>
          <w:color w:val="auto"/>
          <w:w w:val="100"/>
          <w:szCs w:val="28"/>
        </w:rPr>
        <w:t>:</w:t>
      </w:r>
    </w:p>
    <w:p w:rsidR="00340DA1" w:rsidRPr="00340DA1" w:rsidRDefault="00340DA1" w:rsidP="00340DA1">
      <w:pPr>
        <w:jc w:val="both"/>
        <w:rPr>
          <w:color w:val="auto"/>
          <w:w w:val="100"/>
          <w:szCs w:val="28"/>
        </w:rPr>
      </w:pPr>
    </w:p>
    <w:p w:rsidR="008D2F74" w:rsidRDefault="00340DA1" w:rsidP="00340DA1">
      <w:pPr>
        <w:ind w:firstLine="709"/>
        <w:jc w:val="both"/>
        <w:rPr>
          <w:color w:val="auto"/>
          <w:w w:val="100"/>
          <w:szCs w:val="28"/>
        </w:rPr>
      </w:pPr>
      <w:r w:rsidRPr="00340DA1">
        <w:rPr>
          <w:color w:val="auto"/>
          <w:w w:val="100"/>
          <w:szCs w:val="28"/>
        </w:rPr>
        <w:t xml:space="preserve">1. </w:t>
      </w:r>
      <w:r w:rsidR="008D2F74">
        <w:rPr>
          <w:color w:val="auto"/>
          <w:w w:val="100"/>
          <w:szCs w:val="28"/>
        </w:rPr>
        <w:t>Ліквідувати</w:t>
      </w:r>
      <w:r w:rsidR="00A87A0A">
        <w:rPr>
          <w:color w:val="auto"/>
          <w:w w:val="100"/>
          <w:szCs w:val="28"/>
        </w:rPr>
        <w:t xml:space="preserve"> </w:t>
      </w:r>
      <w:r w:rsidR="00481173">
        <w:rPr>
          <w:color w:val="auto"/>
          <w:w w:val="100"/>
          <w:szCs w:val="28"/>
        </w:rPr>
        <w:t>Раду регіонального розвитку Прилуцького району.</w:t>
      </w:r>
    </w:p>
    <w:p w:rsidR="003C7289" w:rsidRDefault="003C7289" w:rsidP="00340DA1">
      <w:pPr>
        <w:ind w:firstLine="709"/>
        <w:jc w:val="both"/>
        <w:rPr>
          <w:color w:val="auto"/>
          <w:w w:val="100"/>
          <w:szCs w:val="28"/>
        </w:rPr>
      </w:pPr>
    </w:p>
    <w:p w:rsidR="00A21BC5" w:rsidRDefault="008D2F74" w:rsidP="00340DA1">
      <w:pPr>
        <w:ind w:firstLine="709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2. Визнати таким</w:t>
      </w:r>
      <w:r w:rsidR="00481173">
        <w:rPr>
          <w:color w:val="auto"/>
          <w:w w:val="100"/>
          <w:szCs w:val="28"/>
        </w:rPr>
        <w:t>, що втратило</w:t>
      </w:r>
      <w:r>
        <w:rPr>
          <w:color w:val="auto"/>
          <w:w w:val="100"/>
          <w:szCs w:val="28"/>
        </w:rPr>
        <w:t xml:space="preserve"> чинність </w:t>
      </w:r>
      <w:r w:rsidR="00340DA1" w:rsidRPr="00340DA1">
        <w:rPr>
          <w:color w:val="auto"/>
          <w:w w:val="100"/>
          <w:szCs w:val="28"/>
        </w:rPr>
        <w:t>розпорядження голови рай</w:t>
      </w:r>
      <w:r w:rsidR="00481173">
        <w:rPr>
          <w:color w:val="auto"/>
          <w:w w:val="100"/>
          <w:szCs w:val="28"/>
        </w:rPr>
        <w:t xml:space="preserve">онної </w:t>
      </w:r>
      <w:r w:rsidR="00340DA1" w:rsidRPr="00340DA1">
        <w:rPr>
          <w:color w:val="auto"/>
          <w:w w:val="100"/>
          <w:szCs w:val="28"/>
        </w:rPr>
        <w:t>держа</w:t>
      </w:r>
      <w:r w:rsidR="00481173">
        <w:rPr>
          <w:color w:val="auto"/>
          <w:w w:val="100"/>
          <w:szCs w:val="28"/>
        </w:rPr>
        <w:t>вної адміністрації</w:t>
      </w:r>
      <w:r w:rsidR="00340DA1" w:rsidRPr="00340DA1">
        <w:rPr>
          <w:color w:val="auto"/>
          <w:w w:val="100"/>
          <w:szCs w:val="28"/>
        </w:rPr>
        <w:t xml:space="preserve"> від </w:t>
      </w:r>
      <w:r>
        <w:rPr>
          <w:color w:val="auto"/>
          <w:w w:val="100"/>
          <w:szCs w:val="28"/>
        </w:rPr>
        <w:t>1</w:t>
      </w:r>
      <w:r w:rsidR="00481173">
        <w:rPr>
          <w:color w:val="auto"/>
          <w:w w:val="100"/>
          <w:szCs w:val="28"/>
        </w:rPr>
        <w:t>0 грудня 2018 року №</w:t>
      </w:r>
      <w:r w:rsidR="00A21BC5">
        <w:rPr>
          <w:color w:val="auto"/>
          <w:w w:val="100"/>
          <w:szCs w:val="28"/>
        </w:rPr>
        <w:t>467</w:t>
      </w:r>
      <w:r w:rsidR="00340DA1" w:rsidRPr="00340DA1">
        <w:rPr>
          <w:color w:val="auto"/>
          <w:w w:val="100"/>
          <w:szCs w:val="28"/>
        </w:rPr>
        <w:t xml:space="preserve"> «Про</w:t>
      </w:r>
      <w:r w:rsidR="00572043">
        <w:rPr>
          <w:color w:val="auto"/>
          <w:w w:val="100"/>
          <w:szCs w:val="28"/>
        </w:rPr>
        <w:t xml:space="preserve"> </w:t>
      </w:r>
      <w:r w:rsidR="00A21BC5">
        <w:rPr>
          <w:color w:val="auto"/>
          <w:w w:val="100"/>
          <w:szCs w:val="28"/>
        </w:rPr>
        <w:t>створення Ради регіонального розвитку Прилуцького району».</w:t>
      </w:r>
    </w:p>
    <w:p w:rsidR="00A21BC5" w:rsidRDefault="00A21BC5" w:rsidP="00340DA1">
      <w:pPr>
        <w:ind w:firstLine="709"/>
        <w:jc w:val="both"/>
        <w:rPr>
          <w:color w:val="auto"/>
          <w:w w:val="100"/>
          <w:szCs w:val="28"/>
        </w:rPr>
      </w:pPr>
    </w:p>
    <w:p w:rsidR="00DB1718" w:rsidRDefault="00DB1718" w:rsidP="00DE7474">
      <w:pPr>
        <w:rPr>
          <w:b/>
          <w:i/>
          <w:w w:val="100"/>
          <w:sz w:val="27"/>
          <w:szCs w:val="27"/>
        </w:rPr>
      </w:pPr>
    </w:p>
    <w:p w:rsidR="007677E8" w:rsidRDefault="00A21BC5" w:rsidP="00DE7474">
      <w:pPr>
        <w:rPr>
          <w:w w:val="100"/>
          <w:szCs w:val="28"/>
        </w:rPr>
      </w:pPr>
      <w:r>
        <w:rPr>
          <w:w w:val="100"/>
          <w:szCs w:val="28"/>
        </w:rPr>
        <w:t>В. о. голови</w:t>
      </w:r>
      <w:r w:rsidR="007677E8">
        <w:rPr>
          <w:w w:val="100"/>
          <w:szCs w:val="28"/>
        </w:rPr>
        <w:t xml:space="preserve"> </w:t>
      </w:r>
      <w:r w:rsidR="007677E8">
        <w:rPr>
          <w:w w:val="100"/>
          <w:szCs w:val="28"/>
        </w:rPr>
        <w:tab/>
      </w:r>
      <w:r w:rsidR="007677E8">
        <w:rPr>
          <w:w w:val="100"/>
          <w:szCs w:val="28"/>
        </w:rPr>
        <w:tab/>
      </w:r>
      <w:r w:rsidR="007677E8">
        <w:rPr>
          <w:w w:val="100"/>
          <w:szCs w:val="28"/>
        </w:rPr>
        <w:tab/>
      </w:r>
      <w:r w:rsidR="007677E8">
        <w:rPr>
          <w:w w:val="100"/>
          <w:szCs w:val="28"/>
        </w:rPr>
        <w:tab/>
      </w:r>
      <w:r w:rsidR="007677E8">
        <w:rPr>
          <w:w w:val="100"/>
          <w:szCs w:val="28"/>
        </w:rPr>
        <w:tab/>
      </w:r>
      <w:r w:rsidR="007677E8">
        <w:rPr>
          <w:w w:val="100"/>
          <w:szCs w:val="28"/>
        </w:rPr>
        <w:tab/>
      </w:r>
      <w:r w:rsidR="007677E8">
        <w:rPr>
          <w:w w:val="100"/>
          <w:szCs w:val="28"/>
        </w:rPr>
        <w:tab/>
      </w:r>
      <w:r>
        <w:rPr>
          <w:w w:val="100"/>
          <w:szCs w:val="28"/>
        </w:rPr>
        <w:t>Володимир ЧЕРНОВ</w:t>
      </w:r>
      <w:r w:rsidR="007677E8">
        <w:rPr>
          <w:w w:val="100"/>
          <w:szCs w:val="28"/>
        </w:rPr>
        <w:t xml:space="preserve"> </w:t>
      </w:r>
    </w:p>
    <w:p w:rsidR="00DB6B11" w:rsidRDefault="00DB6B11" w:rsidP="00DE7474">
      <w:pPr>
        <w:rPr>
          <w:w w:val="100"/>
          <w:szCs w:val="28"/>
        </w:rPr>
      </w:pPr>
    </w:p>
    <w:p w:rsidR="00DB6B11" w:rsidRDefault="00DB6B11" w:rsidP="00DE7474">
      <w:pPr>
        <w:rPr>
          <w:w w:val="100"/>
          <w:szCs w:val="28"/>
        </w:rPr>
      </w:pPr>
      <w:bookmarkStart w:id="0" w:name="_GoBack"/>
      <w:bookmarkEnd w:id="0"/>
    </w:p>
    <w:sectPr w:rsidR="00DB6B11" w:rsidSect="006B2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97D59"/>
    <w:multiLevelType w:val="hybridMultilevel"/>
    <w:tmpl w:val="F09E7B70"/>
    <w:lvl w:ilvl="0" w:tplc="0A3E53FA">
      <w:start w:val="1"/>
      <w:numFmt w:val="decimal"/>
      <w:lvlText w:val="%1."/>
      <w:lvlJc w:val="left"/>
      <w:pPr>
        <w:ind w:left="12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5" w:hanging="360"/>
      </w:pPr>
    </w:lvl>
    <w:lvl w:ilvl="2" w:tplc="0422001B" w:tentative="1">
      <w:start w:val="1"/>
      <w:numFmt w:val="lowerRoman"/>
      <w:lvlText w:val="%3."/>
      <w:lvlJc w:val="right"/>
      <w:pPr>
        <w:ind w:left="2705" w:hanging="180"/>
      </w:pPr>
    </w:lvl>
    <w:lvl w:ilvl="3" w:tplc="0422000F" w:tentative="1">
      <w:start w:val="1"/>
      <w:numFmt w:val="decimal"/>
      <w:lvlText w:val="%4."/>
      <w:lvlJc w:val="left"/>
      <w:pPr>
        <w:ind w:left="3425" w:hanging="360"/>
      </w:pPr>
    </w:lvl>
    <w:lvl w:ilvl="4" w:tplc="04220019" w:tentative="1">
      <w:start w:val="1"/>
      <w:numFmt w:val="lowerLetter"/>
      <w:lvlText w:val="%5."/>
      <w:lvlJc w:val="left"/>
      <w:pPr>
        <w:ind w:left="4145" w:hanging="360"/>
      </w:pPr>
    </w:lvl>
    <w:lvl w:ilvl="5" w:tplc="0422001B" w:tentative="1">
      <w:start w:val="1"/>
      <w:numFmt w:val="lowerRoman"/>
      <w:lvlText w:val="%6."/>
      <w:lvlJc w:val="right"/>
      <w:pPr>
        <w:ind w:left="4865" w:hanging="180"/>
      </w:pPr>
    </w:lvl>
    <w:lvl w:ilvl="6" w:tplc="0422000F" w:tentative="1">
      <w:start w:val="1"/>
      <w:numFmt w:val="decimal"/>
      <w:lvlText w:val="%7."/>
      <w:lvlJc w:val="left"/>
      <w:pPr>
        <w:ind w:left="5585" w:hanging="360"/>
      </w:pPr>
    </w:lvl>
    <w:lvl w:ilvl="7" w:tplc="04220019" w:tentative="1">
      <w:start w:val="1"/>
      <w:numFmt w:val="lowerLetter"/>
      <w:lvlText w:val="%8."/>
      <w:lvlJc w:val="left"/>
      <w:pPr>
        <w:ind w:left="6305" w:hanging="360"/>
      </w:pPr>
    </w:lvl>
    <w:lvl w:ilvl="8" w:tplc="0422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1" w15:restartNumberingAfterBreak="0">
    <w:nsid w:val="7F8E35E7"/>
    <w:multiLevelType w:val="multilevel"/>
    <w:tmpl w:val="8B3E50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15CEB"/>
    <w:rsid w:val="000A6CAA"/>
    <w:rsid w:val="0012642F"/>
    <w:rsid w:val="001F053C"/>
    <w:rsid w:val="003142D5"/>
    <w:rsid w:val="00340DA1"/>
    <w:rsid w:val="003957A6"/>
    <w:rsid w:val="003C7289"/>
    <w:rsid w:val="004010BE"/>
    <w:rsid w:val="00414E84"/>
    <w:rsid w:val="00460BB8"/>
    <w:rsid w:val="00481173"/>
    <w:rsid w:val="005050E4"/>
    <w:rsid w:val="00557934"/>
    <w:rsid w:val="00572043"/>
    <w:rsid w:val="0059136E"/>
    <w:rsid w:val="005E6091"/>
    <w:rsid w:val="006B2C08"/>
    <w:rsid w:val="00753DCA"/>
    <w:rsid w:val="00760721"/>
    <w:rsid w:val="00765FC0"/>
    <w:rsid w:val="007677E8"/>
    <w:rsid w:val="007D4BA0"/>
    <w:rsid w:val="007E6729"/>
    <w:rsid w:val="0085449B"/>
    <w:rsid w:val="008D2F74"/>
    <w:rsid w:val="008F3EA4"/>
    <w:rsid w:val="009A5624"/>
    <w:rsid w:val="00A04DF3"/>
    <w:rsid w:val="00A21BC5"/>
    <w:rsid w:val="00A47CFC"/>
    <w:rsid w:val="00A87A0A"/>
    <w:rsid w:val="00AB54CE"/>
    <w:rsid w:val="00AF2016"/>
    <w:rsid w:val="00B06677"/>
    <w:rsid w:val="00B6436C"/>
    <w:rsid w:val="00BD0331"/>
    <w:rsid w:val="00BF1F0D"/>
    <w:rsid w:val="00D72448"/>
    <w:rsid w:val="00DB1718"/>
    <w:rsid w:val="00DB6B11"/>
    <w:rsid w:val="00DE7474"/>
    <w:rsid w:val="00E64EB8"/>
    <w:rsid w:val="00ED2377"/>
    <w:rsid w:val="00E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71D42-66A9-4C56-AEC4-C83BE07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57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basedOn w:val="a"/>
    <w:semiHidden/>
    <w:unhideWhenUsed/>
    <w:rsid w:val="00ED2377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styleId="a4">
    <w:name w:val="Subtitle"/>
    <w:basedOn w:val="a"/>
    <w:link w:val="a5"/>
    <w:qFormat/>
    <w:rsid w:val="00ED2377"/>
    <w:pPr>
      <w:spacing w:line="360" w:lineRule="auto"/>
      <w:jc w:val="center"/>
    </w:pPr>
    <w:rPr>
      <w:b/>
      <w:color w:val="auto"/>
      <w:w w:val="100"/>
      <w:szCs w:val="24"/>
    </w:rPr>
  </w:style>
  <w:style w:type="character" w:customStyle="1" w:styleId="a5">
    <w:name w:val="Підзаголовок Знак"/>
    <w:basedOn w:val="a0"/>
    <w:link w:val="a4"/>
    <w:rsid w:val="00ED237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Знак Знак Знак Знак1 Знак Знак Знак"/>
    <w:basedOn w:val="a"/>
    <w:rsid w:val="00ED2377"/>
    <w:rPr>
      <w:rFonts w:ascii="Verdana" w:hAnsi="Verdana" w:cs="Verdana"/>
      <w:color w:val="auto"/>
      <w:w w:val="100"/>
      <w:sz w:val="20"/>
      <w:lang w:val="en-US" w:eastAsia="en-US"/>
    </w:rPr>
  </w:style>
  <w:style w:type="paragraph" w:styleId="a6">
    <w:name w:val="List Paragraph"/>
    <w:basedOn w:val="a"/>
    <w:uiPriority w:val="34"/>
    <w:qFormat/>
    <w:rsid w:val="00ED237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7934"/>
    <w:rPr>
      <w:rFonts w:asciiTheme="majorHAnsi" w:eastAsiaTheme="majorEastAsia" w:hAnsiTheme="majorHAnsi" w:cstheme="majorBidi"/>
      <w:color w:val="2E74B5" w:themeColor="accent1" w:themeShade="BF"/>
      <w:w w:val="87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2016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F2016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  <w:style w:type="paragraph" w:styleId="a9">
    <w:name w:val="Body Text"/>
    <w:basedOn w:val="a"/>
    <w:link w:val="aa"/>
    <w:rsid w:val="00DB6B11"/>
    <w:pPr>
      <w:jc w:val="both"/>
    </w:pPr>
    <w:rPr>
      <w:color w:val="auto"/>
      <w:w w:val="100"/>
      <w:sz w:val="32"/>
      <w:szCs w:val="24"/>
    </w:rPr>
  </w:style>
  <w:style w:type="character" w:customStyle="1" w:styleId="aa">
    <w:name w:val="Основний текст Знак"/>
    <w:basedOn w:val="a0"/>
    <w:link w:val="a9"/>
    <w:rsid w:val="00DB6B11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D90D0-4726-41CF-978A-68C9CD82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Zagal4</cp:lastModifiedBy>
  <cp:revision>7</cp:revision>
  <cp:lastPrinted>2021-02-23T10:58:00Z</cp:lastPrinted>
  <dcterms:created xsi:type="dcterms:W3CDTF">2021-04-07T08:33:00Z</dcterms:created>
  <dcterms:modified xsi:type="dcterms:W3CDTF">2021-04-14T12:24:00Z</dcterms:modified>
</cp:coreProperties>
</file>