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31" w:rsidRDefault="00BD0331" w:rsidP="00BD0331">
      <w:pPr>
        <w:shd w:val="clear" w:color="auto" w:fill="FFFFFF"/>
        <w:spacing w:line="360" w:lineRule="atLeast"/>
        <w:jc w:val="center"/>
        <w:rPr>
          <w:color w:val="auto"/>
          <w:w w:val="100"/>
          <w:szCs w:val="28"/>
        </w:rPr>
      </w:pPr>
      <w:r w:rsidRPr="00D44436">
        <w:rPr>
          <w:noProof/>
          <w:szCs w:val="28"/>
          <w:lang w:eastAsia="uk-UA"/>
        </w:rPr>
        <w:drawing>
          <wp:inline distT="0" distB="0" distL="0" distR="0">
            <wp:extent cx="431165" cy="577850"/>
            <wp:effectExtent l="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31" w:rsidRPr="004010BE" w:rsidRDefault="00BD0331" w:rsidP="00BD0331">
      <w:pPr>
        <w:pStyle w:val="1"/>
        <w:spacing w:before="120"/>
        <w:jc w:val="center"/>
        <w:rPr>
          <w:rFonts w:ascii="Times New Roman" w:hAnsi="Times New Roman" w:cs="Arial"/>
          <w:caps/>
          <w:color w:val="000000"/>
          <w:sz w:val="24"/>
          <w:szCs w:val="24"/>
          <w:lang w:val="uk-UA"/>
        </w:rPr>
      </w:pPr>
      <w:r w:rsidRPr="004010BE">
        <w:rPr>
          <w:rFonts w:ascii="Times New Roman" w:hAnsi="Times New Roman" w:cs="Arial"/>
          <w:caps/>
          <w:color w:val="000000"/>
          <w:sz w:val="24"/>
          <w:szCs w:val="24"/>
          <w:lang w:val="uk-UA"/>
        </w:rPr>
        <w:t>Україна</w:t>
      </w:r>
    </w:p>
    <w:p w:rsidR="00BD0331" w:rsidRPr="004010BE" w:rsidRDefault="00BD0331" w:rsidP="004010BE">
      <w:pPr>
        <w:spacing w:before="180" w:after="360"/>
        <w:jc w:val="center"/>
        <w:rPr>
          <w:b/>
          <w:spacing w:val="20"/>
          <w:w w:val="100"/>
          <w:szCs w:val="28"/>
        </w:rPr>
      </w:pPr>
      <w:r>
        <w:rPr>
          <w:b/>
          <w:spacing w:val="20"/>
          <w:w w:val="100"/>
          <w:szCs w:val="28"/>
        </w:rPr>
        <w:t>ПРИЛУЦЬ</w:t>
      </w:r>
      <w:r w:rsidRPr="007C2DBE">
        <w:rPr>
          <w:b/>
          <w:spacing w:val="20"/>
          <w:w w:val="100"/>
          <w:szCs w:val="28"/>
        </w:rPr>
        <w:t xml:space="preserve">КА </w:t>
      </w:r>
      <w:r w:rsidRPr="00E32817">
        <w:rPr>
          <w:b/>
          <w:spacing w:val="20"/>
          <w:w w:val="100"/>
          <w:szCs w:val="28"/>
        </w:rPr>
        <w:t>РАЙОННА ДЕРЖАВНА АДМІНІСТРАЦІЯ</w:t>
      </w:r>
      <w:r w:rsidR="004010BE">
        <w:rPr>
          <w:b/>
          <w:spacing w:val="20"/>
          <w:w w:val="100"/>
          <w:szCs w:val="28"/>
        </w:rPr>
        <w:t xml:space="preserve"> Ч</w:t>
      </w:r>
      <w:r w:rsidRPr="004010BE">
        <w:rPr>
          <w:b/>
          <w:spacing w:val="20"/>
          <w:w w:val="100"/>
          <w:szCs w:val="28"/>
        </w:rPr>
        <w:t>ЕРНІГІВСЬКО</w:t>
      </w:r>
      <w:r w:rsidR="004010BE">
        <w:rPr>
          <w:b/>
          <w:spacing w:val="20"/>
          <w:w w:val="100"/>
          <w:szCs w:val="28"/>
        </w:rPr>
        <w:t xml:space="preserve">Ї </w:t>
      </w:r>
      <w:r w:rsidRPr="004010BE">
        <w:rPr>
          <w:b/>
          <w:spacing w:val="20"/>
          <w:w w:val="100"/>
          <w:szCs w:val="28"/>
        </w:rPr>
        <w:t>ОБЛАСТІ</w:t>
      </w:r>
    </w:p>
    <w:p w:rsidR="00BD0331" w:rsidRPr="004010BE" w:rsidRDefault="00BD0331" w:rsidP="00BD0331">
      <w:pPr>
        <w:jc w:val="center"/>
        <w:rPr>
          <w:b/>
          <w:bCs/>
          <w:caps/>
          <w:spacing w:val="100"/>
          <w:w w:val="100"/>
          <w:szCs w:val="28"/>
        </w:rPr>
      </w:pPr>
      <w:r w:rsidRPr="004010BE">
        <w:rPr>
          <w:b/>
          <w:bCs/>
          <w:caps/>
          <w:spacing w:val="100"/>
          <w:w w:val="100"/>
          <w:szCs w:val="28"/>
        </w:rPr>
        <w:t>РОЗПОРЯДЖЕННЯ</w:t>
      </w:r>
    </w:p>
    <w:p w:rsidR="00BD0331" w:rsidRPr="00D16441" w:rsidRDefault="00BD0331" w:rsidP="00BD0331">
      <w:pPr>
        <w:jc w:val="center"/>
        <w:rPr>
          <w:b/>
          <w:bCs/>
          <w:caps/>
          <w:spacing w:val="100"/>
          <w:szCs w:val="28"/>
        </w:rPr>
      </w:pP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4366"/>
        <w:gridCol w:w="1276"/>
      </w:tblGrid>
      <w:tr w:rsidR="00BA52E1" w:rsidRPr="007C2DBE" w:rsidTr="004B183D">
        <w:trPr>
          <w:trHeight w:hRule="exact" w:val="340"/>
        </w:trPr>
        <w:tc>
          <w:tcPr>
            <w:tcW w:w="426" w:type="dxa"/>
            <w:vAlign w:val="bottom"/>
          </w:tcPr>
          <w:p w:rsidR="00BA52E1" w:rsidRPr="007C2DBE" w:rsidRDefault="00BA52E1" w:rsidP="004B183D">
            <w:pPr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від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A52E1" w:rsidRPr="00A14A11" w:rsidRDefault="00F64DA9" w:rsidP="00AF70A0">
            <w:pPr>
              <w:jc w:val="center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06</w:t>
            </w:r>
            <w:r w:rsidR="00C801DA">
              <w:rPr>
                <w:w w:val="100"/>
                <w:szCs w:val="28"/>
              </w:rPr>
              <w:t xml:space="preserve">   </w:t>
            </w:r>
            <w:r w:rsidR="00AF70A0">
              <w:rPr>
                <w:w w:val="100"/>
                <w:szCs w:val="28"/>
              </w:rPr>
              <w:t>травня</w:t>
            </w:r>
          </w:p>
        </w:tc>
        <w:tc>
          <w:tcPr>
            <w:tcW w:w="1417" w:type="dxa"/>
            <w:vAlign w:val="bottom"/>
          </w:tcPr>
          <w:p w:rsidR="00BA52E1" w:rsidRPr="007C2DBE" w:rsidRDefault="009C4A7B" w:rsidP="004B183D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2021</w:t>
            </w:r>
            <w:r w:rsidR="00BA52E1">
              <w:rPr>
                <w:w w:val="100"/>
                <w:szCs w:val="28"/>
              </w:rPr>
              <w:t xml:space="preserve"> р.</w:t>
            </w:r>
          </w:p>
        </w:tc>
        <w:tc>
          <w:tcPr>
            <w:tcW w:w="4366" w:type="dxa"/>
            <w:vAlign w:val="bottom"/>
          </w:tcPr>
          <w:p w:rsidR="00BA52E1" w:rsidRPr="007C2DBE" w:rsidRDefault="00BA52E1" w:rsidP="004B183D">
            <w:pPr>
              <w:keepNext/>
              <w:spacing w:before="60" w:line="240" w:lineRule="exact"/>
              <w:ind w:right="-29"/>
              <w:outlineLvl w:val="0"/>
              <w:rPr>
                <w:w w:val="100"/>
                <w:szCs w:val="28"/>
              </w:rPr>
            </w:pPr>
            <w:r w:rsidRPr="007C2DBE">
              <w:rPr>
                <w:w w:val="100"/>
                <w:szCs w:val="28"/>
              </w:rPr>
              <w:t xml:space="preserve">    </w:t>
            </w:r>
            <w:r>
              <w:rPr>
                <w:w w:val="100"/>
                <w:szCs w:val="28"/>
              </w:rPr>
              <w:t xml:space="preserve">     </w:t>
            </w:r>
            <w:r w:rsidR="00C801DA">
              <w:rPr>
                <w:w w:val="100"/>
                <w:szCs w:val="28"/>
              </w:rPr>
              <w:t xml:space="preserve">     </w:t>
            </w:r>
            <w:r>
              <w:rPr>
                <w:w w:val="100"/>
                <w:szCs w:val="28"/>
              </w:rPr>
              <w:t xml:space="preserve"> Прилуки</w:t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A52E1" w:rsidRPr="007C2DBE" w:rsidRDefault="00F64DA9" w:rsidP="00AF70A0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 xml:space="preserve"> 1</w:t>
            </w:r>
            <w:r w:rsidR="00AF70A0">
              <w:rPr>
                <w:w w:val="100"/>
                <w:szCs w:val="28"/>
              </w:rPr>
              <w:t>44</w:t>
            </w:r>
          </w:p>
        </w:tc>
      </w:tr>
    </w:tbl>
    <w:p w:rsidR="00BA52E1" w:rsidRDefault="00BA52E1" w:rsidP="006B5CFE">
      <w:pPr>
        <w:shd w:val="clear" w:color="auto" w:fill="FFFFFF"/>
        <w:rPr>
          <w:b/>
          <w:i/>
          <w:color w:val="auto"/>
          <w:w w:val="100"/>
          <w:szCs w:val="28"/>
          <w:shd w:val="clear" w:color="auto" w:fill="FFFFFF"/>
          <w:lang w:val="ru-RU"/>
        </w:rPr>
      </w:pPr>
    </w:p>
    <w:p w:rsidR="006B5CFE" w:rsidRPr="009D6722" w:rsidRDefault="006B5CFE" w:rsidP="006B5CFE">
      <w:pPr>
        <w:shd w:val="clear" w:color="auto" w:fill="FFFFFF"/>
        <w:rPr>
          <w:b/>
          <w:i/>
          <w:color w:val="auto"/>
          <w:w w:val="100"/>
          <w:szCs w:val="28"/>
        </w:rPr>
      </w:pPr>
      <w:r w:rsidRPr="009D6722">
        <w:rPr>
          <w:b/>
          <w:i/>
          <w:color w:val="auto"/>
          <w:w w:val="100"/>
          <w:szCs w:val="28"/>
          <w:shd w:val="clear" w:color="auto" w:fill="FFFFFF"/>
          <w:lang w:val="ru-RU"/>
        </w:rPr>
        <w:t xml:space="preserve">Про </w:t>
      </w:r>
      <w:r w:rsidRPr="009D6722">
        <w:rPr>
          <w:b/>
          <w:i/>
          <w:color w:val="auto"/>
          <w:w w:val="100"/>
          <w:szCs w:val="28"/>
          <w:shd w:val="clear" w:color="auto" w:fill="FFFFFF"/>
        </w:rPr>
        <w:t xml:space="preserve">внесення змін до </w:t>
      </w:r>
      <w:r w:rsidRPr="009D6722">
        <w:rPr>
          <w:b/>
          <w:i/>
          <w:color w:val="auto"/>
          <w:w w:val="100"/>
          <w:szCs w:val="28"/>
        </w:rPr>
        <w:t>розпорядження</w:t>
      </w:r>
    </w:p>
    <w:p w:rsidR="00BA52E1" w:rsidRDefault="006B5CFE" w:rsidP="006B5CFE">
      <w:pPr>
        <w:shd w:val="clear" w:color="auto" w:fill="FFFFFF"/>
        <w:rPr>
          <w:b/>
          <w:i/>
          <w:color w:val="auto"/>
          <w:w w:val="100"/>
          <w:szCs w:val="28"/>
        </w:rPr>
      </w:pPr>
      <w:r w:rsidRPr="009D6722">
        <w:rPr>
          <w:b/>
          <w:i/>
          <w:color w:val="auto"/>
          <w:w w:val="100"/>
          <w:szCs w:val="28"/>
        </w:rPr>
        <w:t>голови рай</w:t>
      </w:r>
      <w:r w:rsidR="00262AE0">
        <w:rPr>
          <w:b/>
          <w:i/>
          <w:color w:val="auto"/>
          <w:w w:val="100"/>
          <w:szCs w:val="28"/>
        </w:rPr>
        <w:t xml:space="preserve">онної </w:t>
      </w:r>
      <w:r w:rsidRPr="009D6722">
        <w:rPr>
          <w:b/>
          <w:i/>
          <w:color w:val="auto"/>
          <w:w w:val="100"/>
          <w:szCs w:val="28"/>
        </w:rPr>
        <w:t>держ</w:t>
      </w:r>
      <w:r w:rsidR="00262AE0">
        <w:rPr>
          <w:b/>
          <w:i/>
          <w:color w:val="auto"/>
          <w:w w:val="100"/>
          <w:szCs w:val="28"/>
        </w:rPr>
        <w:t xml:space="preserve">авної </w:t>
      </w:r>
      <w:r w:rsidRPr="009D6722">
        <w:rPr>
          <w:b/>
          <w:i/>
          <w:color w:val="auto"/>
          <w:w w:val="100"/>
          <w:szCs w:val="28"/>
        </w:rPr>
        <w:t xml:space="preserve">адміністрації </w:t>
      </w:r>
    </w:p>
    <w:p w:rsidR="006B5CFE" w:rsidRPr="009D6722" w:rsidRDefault="006B5CFE" w:rsidP="006B5CFE">
      <w:pPr>
        <w:shd w:val="clear" w:color="auto" w:fill="FFFFFF"/>
        <w:rPr>
          <w:b/>
          <w:i/>
          <w:color w:val="auto"/>
          <w:w w:val="100"/>
          <w:szCs w:val="28"/>
        </w:rPr>
      </w:pPr>
      <w:r w:rsidRPr="009D6722">
        <w:rPr>
          <w:b/>
          <w:i/>
          <w:color w:val="auto"/>
          <w:w w:val="100"/>
          <w:szCs w:val="28"/>
        </w:rPr>
        <w:t xml:space="preserve">від </w:t>
      </w:r>
      <w:r w:rsidR="00AF70A0">
        <w:rPr>
          <w:b/>
          <w:i/>
          <w:color w:val="auto"/>
          <w:w w:val="100"/>
          <w:szCs w:val="28"/>
        </w:rPr>
        <w:t>21 січня</w:t>
      </w:r>
      <w:r w:rsidR="00D62EA8">
        <w:rPr>
          <w:b/>
          <w:i/>
          <w:color w:val="auto"/>
          <w:w w:val="100"/>
          <w:szCs w:val="28"/>
        </w:rPr>
        <w:t xml:space="preserve"> 20</w:t>
      </w:r>
      <w:r w:rsidR="00AF70A0">
        <w:rPr>
          <w:b/>
          <w:i/>
          <w:color w:val="auto"/>
          <w:w w:val="100"/>
          <w:szCs w:val="28"/>
        </w:rPr>
        <w:t>21</w:t>
      </w:r>
      <w:r w:rsidRPr="009D6722">
        <w:rPr>
          <w:b/>
          <w:i/>
          <w:color w:val="auto"/>
          <w:w w:val="100"/>
          <w:szCs w:val="28"/>
        </w:rPr>
        <w:t xml:space="preserve"> року № </w:t>
      </w:r>
      <w:r w:rsidR="00AF70A0">
        <w:rPr>
          <w:b/>
          <w:i/>
          <w:color w:val="auto"/>
          <w:w w:val="100"/>
          <w:szCs w:val="28"/>
        </w:rPr>
        <w:t>1</w:t>
      </w:r>
      <w:r w:rsidR="00D62EA8">
        <w:rPr>
          <w:b/>
          <w:i/>
          <w:color w:val="auto"/>
          <w:w w:val="100"/>
          <w:szCs w:val="28"/>
        </w:rPr>
        <w:t>0</w:t>
      </w:r>
    </w:p>
    <w:p w:rsidR="007A04B0" w:rsidRPr="009D6722" w:rsidRDefault="007A04B0" w:rsidP="006B5CFE">
      <w:pPr>
        <w:shd w:val="clear" w:color="auto" w:fill="FFFFFF"/>
        <w:rPr>
          <w:b/>
          <w:i/>
          <w:color w:val="auto"/>
          <w:w w:val="100"/>
          <w:szCs w:val="28"/>
        </w:rPr>
      </w:pPr>
    </w:p>
    <w:p w:rsidR="00AF70A0" w:rsidRDefault="00AF70A0" w:rsidP="00AF70A0">
      <w:pPr>
        <w:pStyle w:val="docdat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статей 33, 34 Закону України  «Про карантин рослин»,  керуючись Законом України «Про місцеві державні адміністрації», на виконання розпорядження голови обласної державної адміністрації від                          31 грудня 2020 року № 624 «Про запровадження карантинного режиму», з метою локалізації та ліквідації виявленого карантинного організму - амброзії </w:t>
      </w:r>
      <w:proofErr w:type="spellStart"/>
      <w:r>
        <w:rPr>
          <w:color w:val="000000"/>
          <w:sz w:val="28"/>
          <w:szCs w:val="28"/>
        </w:rPr>
        <w:t>полинолистої</w:t>
      </w:r>
      <w:proofErr w:type="spellEnd"/>
      <w:r>
        <w:rPr>
          <w:color w:val="000000"/>
          <w:sz w:val="28"/>
          <w:szCs w:val="28"/>
        </w:rPr>
        <w:t xml:space="preserve"> та у зв’язку із кадровими змінами</w:t>
      </w:r>
    </w:p>
    <w:p w:rsidR="00AF70A0" w:rsidRDefault="00AF70A0" w:rsidP="00AF70A0">
      <w:pPr>
        <w:shd w:val="clear" w:color="auto" w:fill="FFFFFF"/>
        <w:spacing w:before="120"/>
        <w:jc w:val="both"/>
        <w:rPr>
          <w:color w:val="auto"/>
          <w:spacing w:val="20"/>
          <w:w w:val="100"/>
          <w:szCs w:val="28"/>
        </w:rPr>
      </w:pPr>
      <w:r w:rsidRPr="009D6722">
        <w:rPr>
          <w:b/>
          <w:color w:val="auto"/>
          <w:spacing w:val="60"/>
          <w:w w:val="100"/>
          <w:szCs w:val="28"/>
        </w:rPr>
        <w:t>зобов’язую</w:t>
      </w:r>
      <w:r w:rsidRPr="00A75E47">
        <w:rPr>
          <w:color w:val="auto"/>
          <w:spacing w:val="20"/>
          <w:w w:val="100"/>
          <w:szCs w:val="28"/>
        </w:rPr>
        <w:t>:</w:t>
      </w:r>
    </w:p>
    <w:p w:rsidR="00AF70A0" w:rsidRDefault="00AF70A0" w:rsidP="00AF70A0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Cs w:val="28"/>
          <w:lang w:val="uk-UA"/>
        </w:rPr>
      </w:pPr>
    </w:p>
    <w:p w:rsidR="00AF70A0" w:rsidRPr="00AF70A0" w:rsidRDefault="00EE31C5" w:rsidP="00AF70A0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AF70A0">
        <w:rPr>
          <w:szCs w:val="28"/>
          <w:lang w:val="uk-UA"/>
        </w:rPr>
        <w:t>1.</w:t>
      </w:r>
      <w:r w:rsidR="00D62EA8" w:rsidRPr="00AF70A0">
        <w:rPr>
          <w:szCs w:val="28"/>
          <w:lang w:val="uk-UA"/>
        </w:rPr>
        <w:t xml:space="preserve"> </w:t>
      </w:r>
      <w:r w:rsidR="00AF70A0" w:rsidRPr="00AF70A0">
        <w:rPr>
          <w:color w:val="000000"/>
          <w:sz w:val="28"/>
          <w:szCs w:val="28"/>
          <w:lang w:val="uk-UA"/>
        </w:rPr>
        <w:t xml:space="preserve">Затвердити </w:t>
      </w:r>
      <w:r w:rsidR="00AF70A0">
        <w:rPr>
          <w:color w:val="000000"/>
          <w:sz w:val="28"/>
          <w:szCs w:val="28"/>
          <w:lang w:val="uk-UA"/>
        </w:rPr>
        <w:t xml:space="preserve">оновлений </w:t>
      </w:r>
      <w:r w:rsidR="00AF70A0" w:rsidRPr="00AF70A0">
        <w:rPr>
          <w:color w:val="000000"/>
          <w:sz w:val="28"/>
          <w:szCs w:val="28"/>
          <w:lang w:val="uk-UA"/>
        </w:rPr>
        <w:t>склад робочої групи</w:t>
      </w:r>
      <w:r w:rsidR="00AF70A0">
        <w:rPr>
          <w:color w:val="000000"/>
          <w:sz w:val="28"/>
          <w:szCs w:val="28"/>
          <w:lang w:val="uk-UA"/>
        </w:rPr>
        <w:t xml:space="preserve"> з локалізації та ліквідації вогнищ амброзії </w:t>
      </w:r>
      <w:proofErr w:type="spellStart"/>
      <w:r w:rsidR="00AF70A0">
        <w:rPr>
          <w:color w:val="000000"/>
          <w:sz w:val="28"/>
          <w:szCs w:val="28"/>
          <w:lang w:val="uk-UA"/>
        </w:rPr>
        <w:t>полинолистої</w:t>
      </w:r>
      <w:proofErr w:type="spellEnd"/>
      <w:r w:rsidR="00AF70A0">
        <w:rPr>
          <w:color w:val="000000"/>
          <w:sz w:val="28"/>
          <w:szCs w:val="28"/>
          <w:lang w:val="uk-UA"/>
        </w:rPr>
        <w:t xml:space="preserve"> на території Прилуцького району </w:t>
      </w:r>
      <w:r w:rsidR="00AF70A0" w:rsidRPr="00AF70A0">
        <w:rPr>
          <w:color w:val="000000"/>
          <w:sz w:val="28"/>
          <w:szCs w:val="28"/>
          <w:lang w:val="uk-UA"/>
        </w:rPr>
        <w:t>згідно з додатком.</w:t>
      </w:r>
      <w:r w:rsidR="00AF70A0">
        <w:rPr>
          <w:color w:val="000000"/>
          <w:sz w:val="28"/>
          <w:szCs w:val="28"/>
        </w:rPr>
        <w:t> </w:t>
      </w:r>
      <w:r w:rsidR="00AF70A0" w:rsidRPr="00AF70A0">
        <w:rPr>
          <w:color w:val="000000"/>
          <w:sz w:val="28"/>
          <w:szCs w:val="28"/>
          <w:lang w:val="uk-UA"/>
        </w:rPr>
        <w:t xml:space="preserve"> </w:t>
      </w:r>
    </w:p>
    <w:p w:rsidR="00750E51" w:rsidRDefault="00D62EA8" w:rsidP="00750E51">
      <w:pPr>
        <w:shd w:val="clear" w:color="auto" w:fill="FFFFFF"/>
        <w:spacing w:before="120"/>
        <w:ind w:firstLine="567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2. Визнати таким, що втрати</w:t>
      </w:r>
      <w:r w:rsidR="00AF70A0">
        <w:rPr>
          <w:color w:val="auto"/>
          <w:w w:val="100"/>
          <w:szCs w:val="28"/>
        </w:rPr>
        <w:t>в</w:t>
      </w:r>
      <w:r>
        <w:rPr>
          <w:color w:val="auto"/>
          <w:w w:val="100"/>
          <w:szCs w:val="28"/>
        </w:rPr>
        <w:t xml:space="preserve"> чинність</w:t>
      </w:r>
      <w:r w:rsidR="007E36E2">
        <w:rPr>
          <w:color w:val="auto"/>
          <w:w w:val="100"/>
          <w:szCs w:val="28"/>
        </w:rPr>
        <w:t xml:space="preserve">, </w:t>
      </w:r>
      <w:r w:rsidR="00AF70A0">
        <w:rPr>
          <w:color w:val="auto"/>
          <w:w w:val="100"/>
          <w:szCs w:val="28"/>
        </w:rPr>
        <w:t xml:space="preserve">пункт 4 </w:t>
      </w:r>
      <w:r>
        <w:rPr>
          <w:color w:val="auto"/>
          <w:w w:val="100"/>
          <w:szCs w:val="28"/>
        </w:rPr>
        <w:t>розпорядження голови рай</w:t>
      </w:r>
      <w:r w:rsidR="00262AE0">
        <w:rPr>
          <w:color w:val="auto"/>
          <w:w w:val="100"/>
          <w:szCs w:val="28"/>
        </w:rPr>
        <w:t xml:space="preserve">онної державної </w:t>
      </w:r>
      <w:r>
        <w:rPr>
          <w:color w:val="auto"/>
          <w:w w:val="100"/>
          <w:szCs w:val="28"/>
        </w:rPr>
        <w:t xml:space="preserve">адміністрації від </w:t>
      </w:r>
      <w:r w:rsidR="00AF70A0">
        <w:rPr>
          <w:color w:val="auto"/>
          <w:w w:val="100"/>
          <w:szCs w:val="28"/>
        </w:rPr>
        <w:t xml:space="preserve">21 січня </w:t>
      </w:r>
      <w:r>
        <w:rPr>
          <w:color w:val="auto"/>
          <w:w w:val="100"/>
          <w:szCs w:val="28"/>
        </w:rPr>
        <w:t>202</w:t>
      </w:r>
      <w:r w:rsidR="00AF70A0">
        <w:rPr>
          <w:color w:val="auto"/>
          <w:w w:val="100"/>
          <w:szCs w:val="28"/>
        </w:rPr>
        <w:t>1</w:t>
      </w:r>
      <w:r>
        <w:rPr>
          <w:color w:val="auto"/>
          <w:w w:val="100"/>
          <w:szCs w:val="28"/>
        </w:rPr>
        <w:t xml:space="preserve"> року № </w:t>
      </w:r>
      <w:r w:rsidR="00AF70A0">
        <w:rPr>
          <w:color w:val="auto"/>
          <w:w w:val="100"/>
          <w:szCs w:val="28"/>
        </w:rPr>
        <w:t>10</w:t>
      </w:r>
      <w:r>
        <w:rPr>
          <w:color w:val="auto"/>
          <w:w w:val="100"/>
          <w:szCs w:val="28"/>
        </w:rPr>
        <w:t xml:space="preserve"> «Про </w:t>
      </w:r>
      <w:r w:rsidR="00AF70A0">
        <w:rPr>
          <w:color w:val="auto"/>
          <w:w w:val="100"/>
          <w:szCs w:val="28"/>
        </w:rPr>
        <w:t>запровадження карантинного режиму</w:t>
      </w:r>
      <w:r>
        <w:rPr>
          <w:color w:val="auto"/>
          <w:w w:val="100"/>
          <w:szCs w:val="28"/>
        </w:rPr>
        <w:t>».</w:t>
      </w:r>
    </w:p>
    <w:p w:rsidR="004F2D5E" w:rsidRDefault="002F49D0" w:rsidP="00750E51">
      <w:pPr>
        <w:shd w:val="clear" w:color="auto" w:fill="FFFFFF"/>
        <w:spacing w:before="120"/>
        <w:ind w:firstLine="567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 xml:space="preserve">3.  Контроль за виконанням розпорядження покласти на </w:t>
      </w:r>
      <w:r w:rsidR="00AF70A0">
        <w:rPr>
          <w:color w:val="auto"/>
          <w:w w:val="100"/>
          <w:szCs w:val="28"/>
        </w:rPr>
        <w:t xml:space="preserve">першого </w:t>
      </w:r>
      <w:r>
        <w:rPr>
          <w:color w:val="auto"/>
          <w:w w:val="100"/>
          <w:szCs w:val="28"/>
        </w:rPr>
        <w:t>заступника голови рай</w:t>
      </w:r>
      <w:r w:rsidR="00262AE0">
        <w:rPr>
          <w:color w:val="auto"/>
          <w:w w:val="100"/>
          <w:szCs w:val="28"/>
        </w:rPr>
        <w:t xml:space="preserve">онної </w:t>
      </w:r>
      <w:r>
        <w:rPr>
          <w:color w:val="auto"/>
          <w:w w:val="100"/>
          <w:szCs w:val="28"/>
        </w:rPr>
        <w:t>держ</w:t>
      </w:r>
      <w:r w:rsidR="00262AE0">
        <w:rPr>
          <w:color w:val="auto"/>
          <w:w w:val="100"/>
          <w:szCs w:val="28"/>
        </w:rPr>
        <w:t xml:space="preserve">авної </w:t>
      </w:r>
      <w:r>
        <w:rPr>
          <w:color w:val="auto"/>
          <w:w w:val="100"/>
          <w:szCs w:val="28"/>
        </w:rPr>
        <w:t>адміністрації.</w:t>
      </w:r>
    </w:p>
    <w:p w:rsidR="002F49D0" w:rsidRDefault="002F49D0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2F49D0" w:rsidRDefault="002F49D0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A04DF3" w:rsidRDefault="00750E51" w:rsidP="00A04DF3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Голова</w:t>
      </w:r>
      <w:r w:rsidR="00E8270B">
        <w:rPr>
          <w:color w:val="auto"/>
          <w:w w:val="100"/>
          <w:szCs w:val="28"/>
        </w:rPr>
        <w:tab/>
      </w:r>
      <w:r w:rsidR="00E8270B">
        <w:rPr>
          <w:color w:val="auto"/>
          <w:w w:val="100"/>
          <w:szCs w:val="28"/>
        </w:rPr>
        <w:tab/>
      </w:r>
      <w:r w:rsidR="00E8270B">
        <w:rPr>
          <w:color w:val="auto"/>
          <w:w w:val="100"/>
          <w:szCs w:val="28"/>
        </w:rPr>
        <w:tab/>
      </w:r>
      <w:r w:rsidR="00E8270B">
        <w:rPr>
          <w:color w:val="auto"/>
          <w:w w:val="100"/>
          <w:szCs w:val="28"/>
        </w:rPr>
        <w:tab/>
        <w:t xml:space="preserve">             </w:t>
      </w:r>
      <w:r w:rsidR="009D6722">
        <w:rPr>
          <w:color w:val="auto"/>
          <w:w w:val="100"/>
          <w:szCs w:val="28"/>
        </w:rPr>
        <w:t xml:space="preserve">               </w:t>
      </w:r>
      <w:r>
        <w:rPr>
          <w:color w:val="auto"/>
          <w:w w:val="100"/>
          <w:szCs w:val="28"/>
        </w:rPr>
        <w:tab/>
      </w:r>
      <w:r>
        <w:rPr>
          <w:color w:val="auto"/>
          <w:w w:val="100"/>
          <w:szCs w:val="28"/>
        </w:rPr>
        <w:tab/>
      </w:r>
      <w:r>
        <w:rPr>
          <w:color w:val="auto"/>
          <w:w w:val="100"/>
          <w:szCs w:val="28"/>
        </w:rPr>
        <w:tab/>
        <w:t>Геннадій ЛУЦЕНКО</w:t>
      </w:r>
    </w:p>
    <w:p w:rsidR="00A04DF3" w:rsidRDefault="00A04DF3" w:rsidP="00A04DF3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A04DF3" w:rsidRDefault="00A04DF3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BD0331" w:rsidRDefault="00BD0331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BD0331" w:rsidRDefault="00BD0331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BD0331" w:rsidRDefault="00BD0331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BD0331" w:rsidRDefault="00BD0331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3142D5" w:rsidRDefault="003142D5"/>
    <w:p w:rsidR="00D9176F" w:rsidRDefault="00D9176F"/>
    <w:p w:rsidR="009D6722" w:rsidRPr="00750E51" w:rsidRDefault="009D6722" w:rsidP="009D6722">
      <w:pPr>
        <w:tabs>
          <w:tab w:val="left" w:pos="5529"/>
        </w:tabs>
        <w:ind w:left="4962"/>
        <w:rPr>
          <w:color w:val="auto"/>
          <w:w w:val="100"/>
          <w:szCs w:val="28"/>
        </w:rPr>
      </w:pPr>
      <w:r w:rsidRPr="00750E51">
        <w:rPr>
          <w:color w:val="auto"/>
          <w:w w:val="100"/>
          <w:szCs w:val="28"/>
        </w:rPr>
        <w:lastRenderedPageBreak/>
        <w:t xml:space="preserve">Додаток </w:t>
      </w:r>
    </w:p>
    <w:p w:rsidR="009D6722" w:rsidRPr="00750E51" w:rsidRDefault="009C4A7B" w:rsidP="009C4A7B">
      <w:pPr>
        <w:tabs>
          <w:tab w:val="left" w:pos="5812"/>
        </w:tabs>
        <w:ind w:left="4962"/>
        <w:rPr>
          <w:color w:val="auto"/>
          <w:w w:val="100"/>
          <w:szCs w:val="28"/>
        </w:rPr>
      </w:pPr>
      <w:r w:rsidRPr="00750E51">
        <w:rPr>
          <w:color w:val="auto"/>
          <w:w w:val="100"/>
          <w:szCs w:val="28"/>
        </w:rPr>
        <w:t>до</w:t>
      </w:r>
      <w:r w:rsidR="009D6722" w:rsidRPr="00750E51">
        <w:rPr>
          <w:color w:val="auto"/>
          <w:w w:val="100"/>
          <w:szCs w:val="28"/>
        </w:rPr>
        <w:t xml:space="preserve"> розпорядження голови</w:t>
      </w:r>
    </w:p>
    <w:p w:rsidR="009D6722" w:rsidRPr="00750E51" w:rsidRDefault="009D6722" w:rsidP="009D6722">
      <w:pPr>
        <w:ind w:left="4962"/>
        <w:rPr>
          <w:color w:val="auto"/>
          <w:w w:val="100"/>
          <w:szCs w:val="28"/>
        </w:rPr>
      </w:pPr>
      <w:r w:rsidRPr="00750E51">
        <w:rPr>
          <w:color w:val="auto"/>
          <w:w w:val="100"/>
          <w:szCs w:val="28"/>
        </w:rPr>
        <w:t>рай</w:t>
      </w:r>
      <w:r w:rsidR="00750E51">
        <w:rPr>
          <w:color w:val="auto"/>
          <w:w w:val="100"/>
          <w:szCs w:val="28"/>
        </w:rPr>
        <w:t xml:space="preserve">онної </w:t>
      </w:r>
      <w:r w:rsidRPr="00750E51">
        <w:rPr>
          <w:color w:val="auto"/>
          <w:w w:val="100"/>
          <w:szCs w:val="28"/>
        </w:rPr>
        <w:t>держ</w:t>
      </w:r>
      <w:r w:rsidR="00750E51">
        <w:rPr>
          <w:color w:val="auto"/>
          <w:w w:val="100"/>
          <w:szCs w:val="28"/>
        </w:rPr>
        <w:t xml:space="preserve">авної </w:t>
      </w:r>
      <w:r w:rsidRPr="00750E51">
        <w:rPr>
          <w:color w:val="auto"/>
          <w:w w:val="100"/>
          <w:szCs w:val="28"/>
        </w:rPr>
        <w:t>адміністрації</w:t>
      </w:r>
    </w:p>
    <w:p w:rsidR="005F4FB0" w:rsidRPr="00D26072" w:rsidRDefault="00F641BC" w:rsidP="009C4A7B">
      <w:pPr>
        <w:tabs>
          <w:tab w:val="left" w:pos="5812"/>
        </w:tabs>
        <w:ind w:left="4962"/>
        <w:rPr>
          <w:szCs w:val="28"/>
        </w:rPr>
      </w:pPr>
      <w:r w:rsidRPr="001C442F">
        <w:rPr>
          <w:color w:val="auto"/>
          <w:w w:val="100"/>
          <w:szCs w:val="28"/>
          <w:u w:val="single"/>
        </w:rPr>
        <w:t>06</w:t>
      </w:r>
      <w:r w:rsidR="009D6722" w:rsidRPr="001C442F">
        <w:rPr>
          <w:color w:val="auto"/>
          <w:w w:val="100"/>
          <w:szCs w:val="28"/>
          <w:u w:val="single"/>
        </w:rPr>
        <w:t xml:space="preserve"> </w:t>
      </w:r>
      <w:r w:rsidR="00AF70A0">
        <w:rPr>
          <w:color w:val="auto"/>
          <w:w w:val="100"/>
          <w:szCs w:val="28"/>
          <w:u w:val="single"/>
        </w:rPr>
        <w:t>травня</w:t>
      </w:r>
      <w:r w:rsidR="009C4A7B" w:rsidRPr="00D26072">
        <w:rPr>
          <w:color w:val="auto"/>
          <w:w w:val="100"/>
          <w:szCs w:val="28"/>
        </w:rPr>
        <w:t xml:space="preserve"> </w:t>
      </w:r>
      <w:r w:rsidRPr="00D26072">
        <w:rPr>
          <w:color w:val="auto"/>
          <w:w w:val="100"/>
          <w:szCs w:val="28"/>
        </w:rPr>
        <w:t>2021</w:t>
      </w:r>
      <w:r w:rsidR="00A14A11" w:rsidRPr="00D26072">
        <w:rPr>
          <w:color w:val="auto"/>
          <w:w w:val="100"/>
          <w:szCs w:val="28"/>
        </w:rPr>
        <w:t xml:space="preserve"> року № </w:t>
      </w:r>
      <w:r w:rsidRPr="001C442F">
        <w:rPr>
          <w:color w:val="auto"/>
          <w:w w:val="100"/>
          <w:szCs w:val="28"/>
          <w:u w:val="single"/>
        </w:rPr>
        <w:t>1</w:t>
      </w:r>
      <w:r w:rsidR="00AF70A0">
        <w:rPr>
          <w:color w:val="auto"/>
          <w:w w:val="100"/>
          <w:szCs w:val="28"/>
          <w:u w:val="single"/>
        </w:rPr>
        <w:t>44</w:t>
      </w:r>
    </w:p>
    <w:p w:rsidR="009C4A7B" w:rsidRDefault="009C4A7B" w:rsidP="009C4A7B">
      <w:pPr>
        <w:tabs>
          <w:tab w:val="left" w:pos="5812"/>
        </w:tabs>
        <w:ind w:left="4962"/>
        <w:rPr>
          <w:szCs w:val="28"/>
        </w:rPr>
      </w:pPr>
    </w:p>
    <w:p w:rsidR="00D26072" w:rsidRPr="00750E51" w:rsidRDefault="00D26072" w:rsidP="009C4A7B">
      <w:pPr>
        <w:tabs>
          <w:tab w:val="left" w:pos="5812"/>
        </w:tabs>
        <w:ind w:left="4962"/>
        <w:rPr>
          <w:szCs w:val="28"/>
        </w:rPr>
      </w:pPr>
    </w:p>
    <w:p w:rsidR="00AF70A0" w:rsidRPr="00434604" w:rsidRDefault="00AF70A0" w:rsidP="00AF70A0">
      <w:pPr>
        <w:jc w:val="center"/>
        <w:rPr>
          <w:color w:val="auto"/>
          <w:w w:val="100"/>
          <w:szCs w:val="28"/>
          <w:lang w:eastAsia="uk-UA"/>
        </w:rPr>
      </w:pPr>
      <w:r w:rsidRPr="00434604">
        <w:rPr>
          <w:b/>
          <w:bCs/>
          <w:w w:val="100"/>
          <w:szCs w:val="28"/>
          <w:lang w:eastAsia="uk-UA"/>
        </w:rPr>
        <w:t>СКЛАД</w:t>
      </w:r>
    </w:p>
    <w:p w:rsidR="00AF70A0" w:rsidRPr="00434604" w:rsidRDefault="00AF70A0" w:rsidP="00AF70A0">
      <w:pPr>
        <w:jc w:val="center"/>
        <w:rPr>
          <w:color w:val="auto"/>
          <w:w w:val="100"/>
          <w:szCs w:val="28"/>
          <w:lang w:eastAsia="uk-UA"/>
        </w:rPr>
      </w:pPr>
      <w:r w:rsidRPr="00434604">
        <w:rPr>
          <w:w w:val="100"/>
          <w:szCs w:val="28"/>
          <w:lang w:eastAsia="uk-UA"/>
        </w:rPr>
        <w:t xml:space="preserve">робочої групи з локалізації та ліквідації вогнищ амброзії </w:t>
      </w:r>
    </w:p>
    <w:p w:rsidR="00AF70A0" w:rsidRPr="00434604" w:rsidRDefault="00AF70A0" w:rsidP="00AF70A0">
      <w:pPr>
        <w:jc w:val="center"/>
        <w:rPr>
          <w:w w:val="100"/>
          <w:szCs w:val="28"/>
          <w:lang w:eastAsia="uk-UA"/>
        </w:rPr>
      </w:pPr>
      <w:proofErr w:type="spellStart"/>
      <w:r w:rsidRPr="00434604">
        <w:rPr>
          <w:w w:val="100"/>
          <w:szCs w:val="28"/>
          <w:lang w:eastAsia="uk-UA"/>
        </w:rPr>
        <w:t>полинолистої</w:t>
      </w:r>
      <w:proofErr w:type="spellEnd"/>
      <w:r w:rsidRPr="00434604">
        <w:rPr>
          <w:w w:val="100"/>
          <w:szCs w:val="28"/>
          <w:lang w:eastAsia="uk-UA"/>
        </w:rPr>
        <w:t xml:space="preserve"> на території району</w:t>
      </w:r>
    </w:p>
    <w:p w:rsidR="00AF70A0" w:rsidRPr="00434604" w:rsidRDefault="00AF70A0" w:rsidP="00AF70A0">
      <w:pPr>
        <w:jc w:val="center"/>
        <w:rPr>
          <w:color w:val="auto"/>
          <w:w w:val="100"/>
          <w:szCs w:val="28"/>
          <w:lang w:eastAsia="uk-UA"/>
        </w:rPr>
      </w:pPr>
    </w:p>
    <w:tbl>
      <w:tblPr>
        <w:tblW w:w="9597" w:type="dxa"/>
        <w:tblLook w:val="01E0" w:firstRow="1" w:lastRow="1" w:firstColumn="1" w:lastColumn="1" w:noHBand="0" w:noVBand="0"/>
      </w:tblPr>
      <w:tblGrid>
        <w:gridCol w:w="3258"/>
        <w:gridCol w:w="6339"/>
      </w:tblGrid>
      <w:tr w:rsidR="00AF70A0" w:rsidRPr="00434604" w:rsidTr="001F135D">
        <w:trPr>
          <w:trHeight w:val="697"/>
        </w:trPr>
        <w:tc>
          <w:tcPr>
            <w:tcW w:w="3258" w:type="dxa"/>
            <w:shd w:val="clear" w:color="auto" w:fill="auto"/>
          </w:tcPr>
          <w:p w:rsidR="00AF70A0" w:rsidRPr="00434604" w:rsidRDefault="00AF70A0" w:rsidP="001F135D">
            <w:pPr>
              <w:jc w:val="both"/>
              <w:rPr>
                <w:color w:val="auto"/>
                <w:w w:val="100"/>
                <w:szCs w:val="28"/>
              </w:rPr>
            </w:pPr>
            <w:r w:rsidRPr="00434604">
              <w:rPr>
                <w:color w:val="auto"/>
                <w:w w:val="100"/>
                <w:szCs w:val="28"/>
              </w:rPr>
              <w:t xml:space="preserve">ЧЕРНОВ </w:t>
            </w:r>
          </w:p>
          <w:p w:rsidR="00AF70A0" w:rsidRPr="00434604" w:rsidRDefault="00AF70A0" w:rsidP="001F135D">
            <w:pPr>
              <w:jc w:val="both"/>
              <w:rPr>
                <w:color w:val="auto"/>
                <w:w w:val="100"/>
                <w:szCs w:val="28"/>
              </w:rPr>
            </w:pPr>
            <w:r w:rsidRPr="00434604">
              <w:rPr>
                <w:color w:val="auto"/>
                <w:w w:val="100"/>
                <w:szCs w:val="28"/>
              </w:rPr>
              <w:t>Володимир Олексійович</w:t>
            </w:r>
          </w:p>
        </w:tc>
        <w:tc>
          <w:tcPr>
            <w:tcW w:w="6339" w:type="dxa"/>
            <w:shd w:val="clear" w:color="auto" w:fill="auto"/>
          </w:tcPr>
          <w:p w:rsidR="00AF70A0" w:rsidRPr="00434604" w:rsidRDefault="00AF70A0" w:rsidP="001F135D">
            <w:pPr>
              <w:jc w:val="both"/>
              <w:rPr>
                <w:color w:val="auto"/>
                <w:w w:val="100"/>
                <w:szCs w:val="28"/>
              </w:rPr>
            </w:pPr>
            <w:r w:rsidRPr="00434604">
              <w:rPr>
                <w:color w:val="auto"/>
                <w:w w:val="100"/>
                <w:szCs w:val="28"/>
              </w:rPr>
              <w:t>– перший заступник голови рай</w:t>
            </w:r>
            <w:r w:rsidR="00262AE0">
              <w:rPr>
                <w:color w:val="auto"/>
                <w:w w:val="100"/>
                <w:szCs w:val="28"/>
              </w:rPr>
              <w:t xml:space="preserve">онної </w:t>
            </w:r>
            <w:r w:rsidRPr="00434604">
              <w:rPr>
                <w:color w:val="auto"/>
                <w:w w:val="100"/>
                <w:szCs w:val="28"/>
              </w:rPr>
              <w:t>держ</w:t>
            </w:r>
            <w:r w:rsidR="00262AE0">
              <w:rPr>
                <w:color w:val="auto"/>
                <w:w w:val="100"/>
                <w:szCs w:val="28"/>
              </w:rPr>
              <w:t xml:space="preserve">авної </w:t>
            </w:r>
            <w:r w:rsidRPr="00434604">
              <w:rPr>
                <w:color w:val="auto"/>
                <w:w w:val="100"/>
                <w:szCs w:val="28"/>
              </w:rPr>
              <w:t xml:space="preserve">адміністрації, </w:t>
            </w:r>
            <w:r w:rsidRPr="00434604">
              <w:rPr>
                <w:i/>
                <w:color w:val="auto"/>
                <w:w w:val="100"/>
                <w:szCs w:val="28"/>
              </w:rPr>
              <w:t>голова робочої групи;</w:t>
            </w:r>
          </w:p>
        </w:tc>
      </w:tr>
      <w:tr w:rsidR="00AF70A0" w:rsidRPr="00434604" w:rsidTr="001F135D">
        <w:trPr>
          <w:trHeight w:val="1591"/>
        </w:trPr>
        <w:tc>
          <w:tcPr>
            <w:tcW w:w="3258" w:type="dxa"/>
            <w:shd w:val="clear" w:color="auto" w:fill="auto"/>
          </w:tcPr>
          <w:p w:rsidR="00AF70A0" w:rsidRPr="00434604" w:rsidRDefault="00AF70A0" w:rsidP="001F135D">
            <w:pPr>
              <w:jc w:val="both"/>
              <w:rPr>
                <w:color w:val="auto"/>
                <w:w w:val="100"/>
                <w:szCs w:val="28"/>
              </w:rPr>
            </w:pPr>
            <w:r w:rsidRPr="00434604">
              <w:rPr>
                <w:color w:val="auto"/>
                <w:w w:val="100"/>
                <w:szCs w:val="28"/>
              </w:rPr>
              <w:t xml:space="preserve">ДЖЕРЕНОВ </w:t>
            </w:r>
          </w:p>
          <w:p w:rsidR="00AF70A0" w:rsidRPr="00434604" w:rsidRDefault="00AF70A0" w:rsidP="001F135D">
            <w:pPr>
              <w:jc w:val="both"/>
              <w:rPr>
                <w:color w:val="auto"/>
                <w:w w:val="100"/>
                <w:szCs w:val="28"/>
              </w:rPr>
            </w:pPr>
            <w:r w:rsidRPr="00434604">
              <w:rPr>
                <w:color w:val="auto"/>
                <w:w w:val="100"/>
                <w:szCs w:val="28"/>
              </w:rPr>
              <w:t xml:space="preserve">Микола Володимирович </w:t>
            </w:r>
          </w:p>
        </w:tc>
        <w:tc>
          <w:tcPr>
            <w:tcW w:w="6339" w:type="dxa"/>
            <w:shd w:val="clear" w:color="auto" w:fill="auto"/>
          </w:tcPr>
          <w:p w:rsidR="00AF70A0" w:rsidRPr="00434604" w:rsidRDefault="00AF70A0" w:rsidP="001F135D">
            <w:pPr>
              <w:ind w:left="125"/>
              <w:jc w:val="both"/>
              <w:rPr>
                <w:color w:val="auto"/>
                <w:w w:val="100"/>
                <w:szCs w:val="28"/>
              </w:rPr>
            </w:pPr>
            <w:r w:rsidRPr="00434604">
              <w:rPr>
                <w:color w:val="auto"/>
                <w:w w:val="100"/>
                <w:szCs w:val="28"/>
              </w:rPr>
              <w:t>–</w:t>
            </w:r>
            <w:r>
              <w:rPr>
                <w:color w:val="auto"/>
                <w:w w:val="100"/>
                <w:szCs w:val="28"/>
              </w:rPr>
              <w:t xml:space="preserve"> </w:t>
            </w:r>
            <w:r w:rsidRPr="00434604">
              <w:rPr>
                <w:color w:val="auto"/>
                <w:w w:val="100"/>
                <w:szCs w:val="28"/>
              </w:rPr>
              <w:t>начальник</w:t>
            </w:r>
            <w:r>
              <w:rPr>
                <w:color w:val="auto"/>
                <w:w w:val="100"/>
                <w:szCs w:val="28"/>
              </w:rPr>
              <w:t xml:space="preserve"> </w:t>
            </w:r>
            <w:r w:rsidRPr="00434604">
              <w:rPr>
                <w:color w:val="auto"/>
                <w:w w:val="100"/>
                <w:szCs w:val="28"/>
              </w:rPr>
              <w:t>відділу економічного та агропромислового розвитку, транспорту та зв’язку рай</w:t>
            </w:r>
            <w:r w:rsidR="00262AE0">
              <w:rPr>
                <w:color w:val="auto"/>
                <w:w w:val="100"/>
                <w:szCs w:val="28"/>
              </w:rPr>
              <w:t xml:space="preserve">онної </w:t>
            </w:r>
            <w:r w:rsidRPr="00434604">
              <w:rPr>
                <w:color w:val="auto"/>
                <w:w w:val="100"/>
                <w:szCs w:val="28"/>
              </w:rPr>
              <w:t>держ</w:t>
            </w:r>
            <w:r w:rsidR="00262AE0">
              <w:rPr>
                <w:color w:val="auto"/>
                <w:w w:val="100"/>
                <w:szCs w:val="28"/>
              </w:rPr>
              <w:t xml:space="preserve">авної </w:t>
            </w:r>
            <w:r w:rsidRPr="00434604">
              <w:rPr>
                <w:color w:val="auto"/>
                <w:w w:val="100"/>
                <w:szCs w:val="28"/>
              </w:rPr>
              <w:t xml:space="preserve">адміністрації, </w:t>
            </w:r>
            <w:r w:rsidRPr="00434604">
              <w:rPr>
                <w:i/>
                <w:color w:val="auto"/>
                <w:w w:val="100"/>
                <w:szCs w:val="28"/>
              </w:rPr>
              <w:t>заступник голови робочої групи;</w:t>
            </w:r>
          </w:p>
        </w:tc>
      </w:tr>
      <w:tr w:rsidR="00AF70A0" w:rsidRPr="00434604" w:rsidTr="001F135D">
        <w:trPr>
          <w:trHeight w:val="1094"/>
        </w:trPr>
        <w:tc>
          <w:tcPr>
            <w:tcW w:w="3258" w:type="dxa"/>
            <w:shd w:val="clear" w:color="auto" w:fill="auto"/>
          </w:tcPr>
          <w:p w:rsidR="00AF70A0" w:rsidRPr="00434604" w:rsidRDefault="00AF70A0" w:rsidP="001F135D">
            <w:pPr>
              <w:rPr>
                <w:color w:val="auto"/>
                <w:w w:val="100"/>
                <w:szCs w:val="28"/>
              </w:rPr>
            </w:pPr>
            <w:r w:rsidRPr="00434604">
              <w:rPr>
                <w:color w:val="auto"/>
                <w:w w:val="100"/>
                <w:szCs w:val="28"/>
              </w:rPr>
              <w:t xml:space="preserve">ЯРОШЕНКО </w:t>
            </w:r>
          </w:p>
          <w:p w:rsidR="00AF70A0" w:rsidRPr="00434604" w:rsidRDefault="00AF70A0" w:rsidP="001F135D">
            <w:pPr>
              <w:rPr>
                <w:color w:val="auto"/>
                <w:w w:val="100"/>
                <w:szCs w:val="28"/>
              </w:rPr>
            </w:pPr>
            <w:r w:rsidRPr="00434604">
              <w:rPr>
                <w:color w:val="auto"/>
                <w:w w:val="100"/>
                <w:szCs w:val="28"/>
              </w:rPr>
              <w:t xml:space="preserve">Людмила Іванівна </w:t>
            </w:r>
          </w:p>
        </w:tc>
        <w:tc>
          <w:tcPr>
            <w:tcW w:w="6339" w:type="dxa"/>
            <w:shd w:val="clear" w:color="auto" w:fill="auto"/>
          </w:tcPr>
          <w:p w:rsidR="00AF70A0" w:rsidRPr="00434604" w:rsidRDefault="00AF70A0" w:rsidP="001F135D">
            <w:pPr>
              <w:jc w:val="both"/>
              <w:rPr>
                <w:color w:val="auto"/>
                <w:w w:val="100"/>
                <w:szCs w:val="28"/>
              </w:rPr>
            </w:pPr>
            <w:r w:rsidRPr="00434604">
              <w:rPr>
                <w:color w:val="auto"/>
                <w:w w:val="100"/>
                <w:szCs w:val="28"/>
              </w:rPr>
              <w:t>– головний спеціаліст відділу економічного та агропромислового розвитку, транспорту та зв’язку рай</w:t>
            </w:r>
            <w:r w:rsidR="00262AE0">
              <w:rPr>
                <w:color w:val="auto"/>
                <w:w w:val="100"/>
                <w:szCs w:val="28"/>
              </w:rPr>
              <w:t xml:space="preserve">онної </w:t>
            </w:r>
            <w:r w:rsidRPr="00434604">
              <w:rPr>
                <w:color w:val="auto"/>
                <w:w w:val="100"/>
                <w:szCs w:val="28"/>
              </w:rPr>
              <w:t>держ</w:t>
            </w:r>
            <w:r w:rsidR="00262AE0">
              <w:rPr>
                <w:color w:val="auto"/>
                <w:w w:val="100"/>
                <w:szCs w:val="28"/>
              </w:rPr>
              <w:t xml:space="preserve">авної </w:t>
            </w:r>
            <w:r w:rsidRPr="00434604">
              <w:rPr>
                <w:color w:val="auto"/>
                <w:w w:val="100"/>
                <w:szCs w:val="28"/>
              </w:rPr>
              <w:t xml:space="preserve">адміністрації, </w:t>
            </w:r>
            <w:r w:rsidRPr="00434604">
              <w:rPr>
                <w:i/>
                <w:color w:val="auto"/>
                <w:w w:val="100"/>
                <w:szCs w:val="28"/>
              </w:rPr>
              <w:t>секретар робочої групи;</w:t>
            </w:r>
          </w:p>
        </w:tc>
      </w:tr>
      <w:tr w:rsidR="00AF70A0" w:rsidRPr="00434604" w:rsidTr="00262AE0">
        <w:trPr>
          <w:trHeight w:val="188"/>
        </w:trPr>
        <w:tc>
          <w:tcPr>
            <w:tcW w:w="9597" w:type="dxa"/>
            <w:gridSpan w:val="2"/>
            <w:shd w:val="clear" w:color="auto" w:fill="auto"/>
          </w:tcPr>
          <w:p w:rsidR="00AF70A0" w:rsidRPr="00434604" w:rsidRDefault="00AF70A0" w:rsidP="001F135D">
            <w:pPr>
              <w:jc w:val="center"/>
              <w:rPr>
                <w:bCs/>
                <w:iCs/>
                <w:color w:val="auto"/>
                <w:w w:val="100"/>
                <w:szCs w:val="28"/>
              </w:rPr>
            </w:pPr>
          </w:p>
        </w:tc>
      </w:tr>
      <w:tr w:rsidR="00AF70A0" w:rsidRPr="00434604" w:rsidTr="001F135D">
        <w:tblPrEx>
          <w:tblLook w:val="04A0" w:firstRow="1" w:lastRow="0" w:firstColumn="1" w:lastColumn="0" w:noHBand="0" w:noVBand="1"/>
        </w:tblPrEx>
        <w:trPr>
          <w:trHeight w:val="1269"/>
        </w:trPr>
        <w:tc>
          <w:tcPr>
            <w:tcW w:w="3258" w:type="dxa"/>
            <w:shd w:val="clear" w:color="auto" w:fill="auto"/>
          </w:tcPr>
          <w:p w:rsidR="00AF70A0" w:rsidRPr="00434604" w:rsidRDefault="00AF70A0" w:rsidP="001F135D">
            <w:pPr>
              <w:jc w:val="both"/>
              <w:rPr>
                <w:color w:val="auto"/>
                <w:w w:val="100"/>
                <w:szCs w:val="28"/>
              </w:rPr>
            </w:pPr>
            <w:r w:rsidRPr="00434604">
              <w:rPr>
                <w:color w:val="auto"/>
                <w:w w:val="100"/>
                <w:szCs w:val="28"/>
              </w:rPr>
              <w:t>БАЛЬБУХ</w:t>
            </w:r>
          </w:p>
          <w:p w:rsidR="00AF70A0" w:rsidRPr="00434604" w:rsidRDefault="00AF70A0" w:rsidP="001F135D">
            <w:pPr>
              <w:jc w:val="both"/>
              <w:rPr>
                <w:color w:val="auto"/>
                <w:w w:val="100"/>
                <w:szCs w:val="28"/>
              </w:rPr>
            </w:pPr>
            <w:r w:rsidRPr="00434604">
              <w:rPr>
                <w:color w:val="auto"/>
                <w:w w:val="100"/>
                <w:szCs w:val="28"/>
              </w:rPr>
              <w:t xml:space="preserve">Оксана Миколаївна </w:t>
            </w:r>
          </w:p>
        </w:tc>
        <w:tc>
          <w:tcPr>
            <w:tcW w:w="6339" w:type="dxa"/>
            <w:shd w:val="clear" w:color="auto" w:fill="auto"/>
          </w:tcPr>
          <w:p w:rsidR="00AF70A0" w:rsidRPr="00434604" w:rsidRDefault="00AF70A0" w:rsidP="001F135D">
            <w:pPr>
              <w:jc w:val="both"/>
              <w:rPr>
                <w:color w:val="auto"/>
                <w:w w:val="100"/>
                <w:szCs w:val="28"/>
              </w:rPr>
            </w:pPr>
            <w:r w:rsidRPr="00434604">
              <w:rPr>
                <w:color w:val="auto"/>
                <w:w w:val="100"/>
                <w:szCs w:val="28"/>
              </w:rPr>
              <w:t xml:space="preserve">- головний спеціаліст відділу карантину рослин Управління </w:t>
            </w:r>
            <w:proofErr w:type="spellStart"/>
            <w:r w:rsidRPr="00434604">
              <w:rPr>
                <w:color w:val="auto"/>
                <w:w w:val="100"/>
                <w:szCs w:val="28"/>
              </w:rPr>
              <w:t>фітосанітарної</w:t>
            </w:r>
            <w:proofErr w:type="spellEnd"/>
            <w:r w:rsidRPr="00434604">
              <w:rPr>
                <w:color w:val="auto"/>
                <w:w w:val="100"/>
                <w:szCs w:val="28"/>
              </w:rPr>
              <w:t xml:space="preserve"> безпеки Головного управління </w:t>
            </w:r>
            <w:proofErr w:type="spellStart"/>
            <w:r w:rsidRPr="00434604">
              <w:rPr>
                <w:color w:val="auto"/>
                <w:w w:val="100"/>
                <w:szCs w:val="28"/>
              </w:rPr>
              <w:t>Держпродспоживслужби</w:t>
            </w:r>
            <w:proofErr w:type="spellEnd"/>
            <w:r w:rsidRPr="00434604">
              <w:rPr>
                <w:color w:val="auto"/>
                <w:w w:val="100"/>
                <w:szCs w:val="28"/>
              </w:rPr>
              <w:t xml:space="preserve"> в Чернігівській області (за згодою);</w:t>
            </w:r>
          </w:p>
        </w:tc>
      </w:tr>
      <w:tr w:rsidR="00AF70A0" w:rsidRPr="00434604" w:rsidTr="001F135D">
        <w:tblPrEx>
          <w:tblLook w:val="04A0" w:firstRow="1" w:lastRow="0" w:firstColumn="1" w:lastColumn="0" w:noHBand="0" w:noVBand="1"/>
        </w:tblPrEx>
        <w:trPr>
          <w:trHeight w:val="1312"/>
        </w:trPr>
        <w:tc>
          <w:tcPr>
            <w:tcW w:w="3258" w:type="dxa"/>
            <w:shd w:val="clear" w:color="auto" w:fill="auto"/>
          </w:tcPr>
          <w:p w:rsidR="00AF70A0" w:rsidRPr="00434604" w:rsidRDefault="00AF70A0" w:rsidP="001F135D">
            <w:pPr>
              <w:rPr>
                <w:color w:val="auto"/>
                <w:w w:val="100"/>
                <w:szCs w:val="28"/>
              </w:rPr>
            </w:pPr>
            <w:r w:rsidRPr="00434604">
              <w:rPr>
                <w:color w:val="auto"/>
                <w:w w:val="100"/>
                <w:szCs w:val="28"/>
              </w:rPr>
              <w:t xml:space="preserve">СІМ’ЯЧКО </w:t>
            </w:r>
          </w:p>
          <w:p w:rsidR="00AF70A0" w:rsidRPr="00434604" w:rsidRDefault="00AF70A0" w:rsidP="001F135D">
            <w:pPr>
              <w:rPr>
                <w:color w:val="auto"/>
                <w:w w:val="100"/>
                <w:szCs w:val="28"/>
              </w:rPr>
            </w:pPr>
            <w:r w:rsidRPr="00434604">
              <w:rPr>
                <w:color w:val="auto"/>
                <w:w w:val="100"/>
                <w:szCs w:val="28"/>
              </w:rPr>
              <w:t xml:space="preserve">Сергій Володимирович </w:t>
            </w:r>
          </w:p>
        </w:tc>
        <w:tc>
          <w:tcPr>
            <w:tcW w:w="6339" w:type="dxa"/>
            <w:shd w:val="clear" w:color="auto" w:fill="auto"/>
          </w:tcPr>
          <w:p w:rsidR="00AF70A0" w:rsidRPr="00434604" w:rsidRDefault="00AF70A0" w:rsidP="001F135D">
            <w:pPr>
              <w:jc w:val="both"/>
              <w:rPr>
                <w:color w:val="auto"/>
                <w:w w:val="100"/>
                <w:szCs w:val="28"/>
              </w:rPr>
            </w:pPr>
            <w:r w:rsidRPr="00434604">
              <w:rPr>
                <w:color w:val="auto"/>
                <w:w w:val="100"/>
                <w:szCs w:val="28"/>
              </w:rPr>
              <w:t>- провідний спеціаліст відділу у м. Прилуках</w:t>
            </w:r>
            <w:r>
              <w:rPr>
                <w:color w:val="auto"/>
                <w:w w:val="100"/>
                <w:szCs w:val="28"/>
              </w:rPr>
              <w:t xml:space="preserve"> м</w:t>
            </w:r>
            <w:r w:rsidRPr="00434604">
              <w:rPr>
                <w:color w:val="auto"/>
                <w:w w:val="100"/>
                <w:szCs w:val="28"/>
              </w:rPr>
              <w:t xml:space="preserve">іськрайонного управління у Прилуцькому районі та м. Прилуках Головного управління </w:t>
            </w:r>
            <w:proofErr w:type="spellStart"/>
            <w:r w:rsidRPr="00434604">
              <w:rPr>
                <w:color w:val="auto"/>
                <w:w w:val="100"/>
                <w:szCs w:val="28"/>
              </w:rPr>
              <w:t>Держгеокадастру</w:t>
            </w:r>
            <w:proofErr w:type="spellEnd"/>
            <w:r w:rsidRPr="00434604">
              <w:rPr>
                <w:color w:val="auto"/>
                <w:w w:val="100"/>
                <w:szCs w:val="28"/>
              </w:rPr>
              <w:t xml:space="preserve"> у Чернігівській області (за згодою);</w:t>
            </w:r>
          </w:p>
        </w:tc>
      </w:tr>
      <w:tr w:rsidR="00AF70A0" w:rsidRPr="00434604" w:rsidTr="001F135D">
        <w:tblPrEx>
          <w:tblLook w:val="04A0" w:firstRow="1" w:lastRow="0" w:firstColumn="1" w:lastColumn="0" w:noHBand="0" w:noVBand="1"/>
        </w:tblPrEx>
        <w:trPr>
          <w:trHeight w:val="786"/>
        </w:trPr>
        <w:tc>
          <w:tcPr>
            <w:tcW w:w="3258" w:type="dxa"/>
            <w:shd w:val="clear" w:color="auto" w:fill="auto"/>
          </w:tcPr>
          <w:p w:rsidR="00AF70A0" w:rsidRPr="00434604" w:rsidRDefault="00AF70A0" w:rsidP="001F135D">
            <w:pPr>
              <w:rPr>
                <w:color w:val="auto"/>
                <w:w w:val="100"/>
                <w:szCs w:val="28"/>
              </w:rPr>
            </w:pPr>
            <w:r w:rsidRPr="00434604">
              <w:rPr>
                <w:color w:val="auto"/>
                <w:w w:val="100"/>
                <w:szCs w:val="28"/>
              </w:rPr>
              <w:t xml:space="preserve">РИЖЕНКО </w:t>
            </w:r>
          </w:p>
          <w:p w:rsidR="00AF70A0" w:rsidRPr="00434604" w:rsidRDefault="00AF70A0" w:rsidP="001F135D">
            <w:pPr>
              <w:rPr>
                <w:color w:val="auto"/>
                <w:w w:val="100"/>
                <w:szCs w:val="28"/>
              </w:rPr>
            </w:pPr>
            <w:r w:rsidRPr="00434604">
              <w:rPr>
                <w:color w:val="auto"/>
                <w:w w:val="100"/>
                <w:szCs w:val="28"/>
              </w:rPr>
              <w:t xml:space="preserve">Інна Сергіївна </w:t>
            </w:r>
          </w:p>
        </w:tc>
        <w:tc>
          <w:tcPr>
            <w:tcW w:w="6339" w:type="dxa"/>
            <w:shd w:val="clear" w:color="auto" w:fill="auto"/>
          </w:tcPr>
          <w:p w:rsidR="00AF70A0" w:rsidRPr="00434604" w:rsidRDefault="00AF70A0" w:rsidP="001F135D">
            <w:pPr>
              <w:pStyle w:val="ac"/>
              <w:rPr>
                <w:sz w:val="28"/>
                <w:szCs w:val="28"/>
              </w:rPr>
            </w:pPr>
            <w:r w:rsidRPr="0043460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в. о. завідувача юридичного сектору </w:t>
            </w:r>
            <w:r w:rsidRPr="00434604">
              <w:rPr>
                <w:sz w:val="28"/>
                <w:szCs w:val="28"/>
              </w:rPr>
              <w:t>апарату рай</w:t>
            </w:r>
            <w:r w:rsidR="00262AE0">
              <w:rPr>
                <w:sz w:val="28"/>
                <w:szCs w:val="28"/>
              </w:rPr>
              <w:t xml:space="preserve">онної </w:t>
            </w:r>
            <w:r w:rsidRPr="00434604">
              <w:rPr>
                <w:sz w:val="28"/>
                <w:szCs w:val="28"/>
              </w:rPr>
              <w:t>держ</w:t>
            </w:r>
            <w:r w:rsidR="00262AE0">
              <w:rPr>
                <w:sz w:val="28"/>
                <w:szCs w:val="28"/>
              </w:rPr>
              <w:t xml:space="preserve">авної </w:t>
            </w:r>
            <w:r w:rsidRPr="00434604">
              <w:rPr>
                <w:sz w:val="28"/>
                <w:szCs w:val="28"/>
              </w:rPr>
              <w:t xml:space="preserve">адміністрації; </w:t>
            </w:r>
          </w:p>
        </w:tc>
      </w:tr>
      <w:tr w:rsidR="00AF70A0" w:rsidRPr="00434604" w:rsidTr="00262AE0">
        <w:tblPrEx>
          <w:tblLook w:val="04A0" w:firstRow="1" w:lastRow="0" w:firstColumn="1" w:lastColumn="0" w:noHBand="0" w:noVBand="1"/>
        </w:tblPrEx>
        <w:trPr>
          <w:trHeight w:val="1280"/>
        </w:trPr>
        <w:tc>
          <w:tcPr>
            <w:tcW w:w="3258" w:type="dxa"/>
            <w:shd w:val="clear" w:color="auto" w:fill="auto"/>
          </w:tcPr>
          <w:p w:rsidR="00AF70A0" w:rsidRPr="00434604" w:rsidRDefault="00AF70A0" w:rsidP="001F135D">
            <w:pPr>
              <w:rPr>
                <w:color w:val="auto"/>
                <w:w w:val="100"/>
                <w:szCs w:val="28"/>
              </w:rPr>
            </w:pPr>
            <w:r w:rsidRPr="00434604">
              <w:rPr>
                <w:color w:val="auto"/>
                <w:w w:val="100"/>
                <w:szCs w:val="28"/>
              </w:rPr>
              <w:t>ШЕПЕЛЬ</w:t>
            </w:r>
          </w:p>
          <w:p w:rsidR="00AF70A0" w:rsidRPr="00434604" w:rsidRDefault="00AF70A0" w:rsidP="001F135D">
            <w:pPr>
              <w:rPr>
                <w:color w:val="auto"/>
                <w:w w:val="100"/>
                <w:szCs w:val="28"/>
              </w:rPr>
            </w:pPr>
            <w:r w:rsidRPr="00434604">
              <w:rPr>
                <w:color w:val="auto"/>
                <w:w w:val="100"/>
                <w:szCs w:val="28"/>
              </w:rPr>
              <w:t xml:space="preserve">Руслана Григорівна </w:t>
            </w:r>
          </w:p>
        </w:tc>
        <w:tc>
          <w:tcPr>
            <w:tcW w:w="6339" w:type="dxa"/>
            <w:shd w:val="clear" w:color="auto" w:fill="auto"/>
          </w:tcPr>
          <w:p w:rsidR="00AF70A0" w:rsidRPr="00434604" w:rsidRDefault="00AF70A0" w:rsidP="001F135D">
            <w:pPr>
              <w:jc w:val="both"/>
              <w:rPr>
                <w:color w:val="auto"/>
                <w:w w:val="100"/>
                <w:szCs w:val="28"/>
              </w:rPr>
            </w:pPr>
            <w:r w:rsidRPr="00434604">
              <w:rPr>
                <w:color w:val="auto"/>
                <w:w w:val="100"/>
                <w:szCs w:val="28"/>
              </w:rPr>
              <w:t>- провідний інженер відділу якості технічного контролю та новітніх технологій Служби автомобільних доріг в Чернігівській області (за згодою)</w:t>
            </w:r>
            <w:r w:rsidR="00262AE0">
              <w:rPr>
                <w:color w:val="auto"/>
                <w:w w:val="100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AF70A0" w:rsidRDefault="00AF70A0" w:rsidP="00AF70A0">
      <w:pPr>
        <w:rPr>
          <w:color w:val="auto"/>
          <w:w w:val="100"/>
          <w:szCs w:val="28"/>
        </w:rPr>
      </w:pPr>
    </w:p>
    <w:p w:rsidR="00262AE0" w:rsidRPr="00434604" w:rsidRDefault="00262AE0" w:rsidP="00AF70A0">
      <w:pPr>
        <w:rPr>
          <w:color w:val="auto"/>
          <w:w w:val="100"/>
          <w:szCs w:val="28"/>
        </w:rPr>
      </w:pPr>
    </w:p>
    <w:p w:rsidR="00AF70A0" w:rsidRDefault="00AF70A0" w:rsidP="00AF70A0">
      <w:pPr>
        <w:rPr>
          <w:color w:val="auto"/>
          <w:w w:val="100"/>
          <w:szCs w:val="28"/>
        </w:rPr>
      </w:pPr>
      <w:r w:rsidRPr="00434604">
        <w:rPr>
          <w:color w:val="auto"/>
          <w:w w:val="100"/>
          <w:szCs w:val="28"/>
        </w:rPr>
        <w:t>Начальник відділу економічного</w:t>
      </w:r>
    </w:p>
    <w:p w:rsidR="00AF70A0" w:rsidRDefault="00AF70A0" w:rsidP="00AF70A0">
      <w:pPr>
        <w:rPr>
          <w:color w:val="auto"/>
          <w:w w:val="100"/>
          <w:szCs w:val="28"/>
        </w:rPr>
      </w:pPr>
      <w:r w:rsidRPr="00434604">
        <w:rPr>
          <w:color w:val="auto"/>
          <w:w w:val="100"/>
          <w:szCs w:val="28"/>
        </w:rPr>
        <w:t>та агропромислового</w:t>
      </w:r>
      <w:r>
        <w:rPr>
          <w:color w:val="auto"/>
          <w:w w:val="100"/>
          <w:szCs w:val="28"/>
        </w:rPr>
        <w:t xml:space="preserve"> </w:t>
      </w:r>
      <w:r w:rsidRPr="00434604">
        <w:rPr>
          <w:color w:val="auto"/>
          <w:w w:val="100"/>
          <w:szCs w:val="28"/>
        </w:rPr>
        <w:t xml:space="preserve">розвитку, </w:t>
      </w:r>
    </w:p>
    <w:p w:rsidR="00AF70A0" w:rsidRDefault="00AF70A0" w:rsidP="00AF70A0">
      <w:pPr>
        <w:rPr>
          <w:color w:val="auto"/>
          <w:w w:val="100"/>
          <w:szCs w:val="28"/>
        </w:rPr>
      </w:pPr>
      <w:r w:rsidRPr="00434604">
        <w:rPr>
          <w:color w:val="auto"/>
          <w:w w:val="100"/>
          <w:szCs w:val="28"/>
        </w:rPr>
        <w:t xml:space="preserve">транспорту та зв’язку </w:t>
      </w:r>
    </w:p>
    <w:p w:rsidR="00AF70A0" w:rsidRPr="00434604" w:rsidRDefault="00AF70A0" w:rsidP="00AF70A0">
      <w:pPr>
        <w:rPr>
          <w:color w:val="auto"/>
          <w:w w:val="100"/>
          <w:szCs w:val="28"/>
        </w:rPr>
      </w:pPr>
      <w:r w:rsidRPr="00434604">
        <w:rPr>
          <w:color w:val="auto"/>
          <w:w w:val="100"/>
          <w:szCs w:val="28"/>
        </w:rPr>
        <w:t xml:space="preserve">районної державної адміністрації </w:t>
      </w:r>
      <w:r w:rsidRPr="00434604">
        <w:rPr>
          <w:color w:val="auto"/>
          <w:w w:val="100"/>
          <w:szCs w:val="28"/>
        </w:rPr>
        <w:tab/>
      </w:r>
      <w:r w:rsidRPr="00434604">
        <w:rPr>
          <w:color w:val="auto"/>
          <w:w w:val="100"/>
          <w:szCs w:val="28"/>
        </w:rPr>
        <w:tab/>
      </w:r>
      <w:r w:rsidRPr="00434604">
        <w:rPr>
          <w:color w:val="auto"/>
          <w:w w:val="100"/>
          <w:szCs w:val="28"/>
        </w:rPr>
        <w:tab/>
      </w:r>
      <w:r>
        <w:rPr>
          <w:color w:val="auto"/>
          <w:w w:val="100"/>
          <w:szCs w:val="28"/>
        </w:rPr>
        <w:tab/>
      </w:r>
      <w:r>
        <w:rPr>
          <w:color w:val="auto"/>
          <w:w w:val="100"/>
          <w:szCs w:val="28"/>
        </w:rPr>
        <w:tab/>
      </w:r>
      <w:r w:rsidRPr="00434604">
        <w:rPr>
          <w:color w:val="auto"/>
          <w:w w:val="100"/>
          <w:szCs w:val="28"/>
        </w:rPr>
        <w:t xml:space="preserve">Микола ДЖЕРЕНОВ </w:t>
      </w:r>
    </w:p>
    <w:sectPr w:rsidR="00AF70A0" w:rsidRPr="00434604" w:rsidSect="008F30BA">
      <w:headerReference w:type="default" r:id="rId9"/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67F" w:rsidRDefault="002C567F" w:rsidP="00D26072">
      <w:r>
        <w:separator/>
      </w:r>
    </w:p>
  </w:endnote>
  <w:endnote w:type="continuationSeparator" w:id="0">
    <w:p w:rsidR="002C567F" w:rsidRDefault="002C567F" w:rsidP="00D2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67F" w:rsidRDefault="002C567F" w:rsidP="00D26072">
      <w:r>
        <w:separator/>
      </w:r>
    </w:p>
  </w:footnote>
  <w:footnote w:type="continuationSeparator" w:id="0">
    <w:p w:rsidR="002C567F" w:rsidRDefault="002C567F" w:rsidP="00D26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072" w:rsidRDefault="00D2607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64310"/>
    <w:multiLevelType w:val="hybridMultilevel"/>
    <w:tmpl w:val="C9CE846C"/>
    <w:lvl w:ilvl="0" w:tplc="9C16728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64ED8"/>
    <w:multiLevelType w:val="hybridMultilevel"/>
    <w:tmpl w:val="0FAA722E"/>
    <w:lvl w:ilvl="0" w:tplc="93D4CC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204C8"/>
    <w:multiLevelType w:val="hybridMultilevel"/>
    <w:tmpl w:val="A768BC8E"/>
    <w:lvl w:ilvl="0" w:tplc="35E28E1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50548"/>
    <w:multiLevelType w:val="hybridMultilevel"/>
    <w:tmpl w:val="6722002C"/>
    <w:lvl w:ilvl="0" w:tplc="65C0EA0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629AC"/>
    <w:multiLevelType w:val="hybridMultilevel"/>
    <w:tmpl w:val="DEB2164C"/>
    <w:lvl w:ilvl="0" w:tplc="926A97C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127DE"/>
    <w:multiLevelType w:val="hybridMultilevel"/>
    <w:tmpl w:val="FC52A24E"/>
    <w:lvl w:ilvl="0" w:tplc="A99E85D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31"/>
    <w:rsid w:val="00010363"/>
    <w:rsid w:val="000464DF"/>
    <w:rsid w:val="000466FD"/>
    <w:rsid w:val="00132745"/>
    <w:rsid w:val="00151D27"/>
    <w:rsid w:val="001A4A77"/>
    <w:rsid w:val="001C442F"/>
    <w:rsid w:val="001C598D"/>
    <w:rsid w:val="001C67FC"/>
    <w:rsid w:val="0021423A"/>
    <w:rsid w:val="00216A32"/>
    <w:rsid w:val="00243F0F"/>
    <w:rsid w:val="00262AE0"/>
    <w:rsid w:val="00275987"/>
    <w:rsid w:val="00281AC5"/>
    <w:rsid w:val="002C567F"/>
    <w:rsid w:val="002F49D0"/>
    <w:rsid w:val="003142D5"/>
    <w:rsid w:val="00326C52"/>
    <w:rsid w:val="00342F70"/>
    <w:rsid w:val="003B2CE3"/>
    <w:rsid w:val="003F0957"/>
    <w:rsid w:val="004010BE"/>
    <w:rsid w:val="0043683D"/>
    <w:rsid w:val="004F2D5E"/>
    <w:rsid w:val="005063F0"/>
    <w:rsid w:val="00514022"/>
    <w:rsid w:val="005157C7"/>
    <w:rsid w:val="005B1215"/>
    <w:rsid w:val="005D72D2"/>
    <w:rsid w:val="005D7EED"/>
    <w:rsid w:val="005F092D"/>
    <w:rsid w:val="005F4FB0"/>
    <w:rsid w:val="005F7B0C"/>
    <w:rsid w:val="00614276"/>
    <w:rsid w:val="00615E78"/>
    <w:rsid w:val="006516D3"/>
    <w:rsid w:val="00675EEB"/>
    <w:rsid w:val="006B0BA6"/>
    <w:rsid w:val="006B2C08"/>
    <w:rsid w:val="006B5CFE"/>
    <w:rsid w:val="00710272"/>
    <w:rsid w:val="00750E51"/>
    <w:rsid w:val="0075799F"/>
    <w:rsid w:val="00790F91"/>
    <w:rsid w:val="007A04B0"/>
    <w:rsid w:val="007B2196"/>
    <w:rsid w:val="007E36E2"/>
    <w:rsid w:val="007F7D12"/>
    <w:rsid w:val="008062AB"/>
    <w:rsid w:val="0084671A"/>
    <w:rsid w:val="00883499"/>
    <w:rsid w:val="008D28AD"/>
    <w:rsid w:val="008F1633"/>
    <w:rsid w:val="008F30BA"/>
    <w:rsid w:val="008F5245"/>
    <w:rsid w:val="009115A9"/>
    <w:rsid w:val="00934B15"/>
    <w:rsid w:val="00950786"/>
    <w:rsid w:val="009937A8"/>
    <w:rsid w:val="009C4A7B"/>
    <w:rsid w:val="009D6722"/>
    <w:rsid w:val="00A04DF3"/>
    <w:rsid w:val="00A14A11"/>
    <w:rsid w:val="00A6490D"/>
    <w:rsid w:val="00A75E47"/>
    <w:rsid w:val="00AD04B2"/>
    <w:rsid w:val="00AF70A0"/>
    <w:rsid w:val="00AF7BB6"/>
    <w:rsid w:val="00B3312B"/>
    <w:rsid w:val="00BA52E1"/>
    <w:rsid w:val="00BA6A92"/>
    <w:rsid w:val="00BD0331"/>
    <w:rsid w:val="00BF08C3"/>
    <w:rsid w:val="00BF4F34"/>
    <w:rsid w:val="00C64AE9"/>
    <w:rsid w:val="00C801DA"/>
    <w:rsid w:val="00CC23F4"/>
    <w:rsid w:val="00CE5CF2"/>
    <w:rsid w:val="00D03D74"/>
    <w:rsid w:val="00D1081E"/>
    <w:rsid w:val="00D26072"/>
    <w:rsid w:val="00D3417E"/>
    <w:rsid w:val="00D62EA8"/>
    <w:rsid w:val="00D8184F"/>
    <w:rsid w:val="00D9176F"/>
    <w:rsid w:val="00D96E55"/>
    <w:rsid w:val="00DC4657"/>
    <w:rsid w:val="00DE34C8"/>
    <w:rsid w:val="00E00D31"/>
    <w:rsid w:val="00E06C49"/>
    <w:rsid w:val="00E2033A"/>
    <w:rsid w:val="00E36648"/>
    <w:rsid w:val="00E369E6"/>
    <w:rsid w:val="00E730A8"/>
    <w:rsid w:val="00E8270B"/>
    <w:rsid w:val="00EC5C6E"/>
    <w:rsid w:val="00EE1C25"/>
    <w:rsid w:val="00EE31C5"/>
    <w:rsid w:val="00F2244A"/>
    <w:rsid w:val="00F4073F"/>
    <w:rsid w:val="00F46EFA"/>
    <w:rsid w:val="00F641BC"/>
    <w:rsid w:val="00F64DA9"/>
    <w:rsid w:val="00F839E4"/>
    <w:rsid w:val="00FA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8A152-B728-4248-8F0A-42835F63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1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331"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31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5B1215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B1215"/>
    <w:rPr>
      <w:rFonts w:ascii="Tahoma" w:eastAsia="Times New Roman" w:hAnsi="Tahoma" w:cs="Tahoma"/>
      <w:color w:val="000000"/>
      <w:w w:val="87"/>
      <w:sz w:val="16"/>
      <w:szCs w:val="16"/>
      <w:lang w:eastAsia="ru-RU"/>
    </w:rPr>
  </w:style>
  <w:style w:type="table" w:styleId="a5">
    <w:name w:val="Table Grid"/>
    <w:basedOn w:val="a1"/>
    <w:uiPriority w:val="39"/>
    <w:rsid w:val="009D6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839E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26072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D26072"/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26072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D26072"/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customStyle="1" w:styleId="docdata">
    <w:name w:val="docdata"/>
    <w:aliases w:val="docy,v5,13776,bqiaagaaeyqcaaagiaiaaanfkgaabvovaaaaaaaaaaaaaaaaaaaaaaaaaaaaaaaaaaaaaaaaaaaaaaaaaaaaaaaaaaaaaaaaaaaaaaaaaaaaaaaaaaaaaaaaaaaaaaaaaaaaaaaaaaaaaaaaaaaaaaaaaaaaaaaaaaaaaaaaaaaaaaaaaaaaaaaaaaaaaaaaaaaaaaaaaaaaaaaaaaaaaaaaaaaaaaaaaaaaaaa"/>
    <w:basedOn w:val="a"/>
    <w:rsid w:val="00AF70A0"/>
    <w:pPr>
      <w:spacing w:before="100" w:beforeAutospacing="1" w:after="100" w:afterAutospacing="1"/>
    </w:pPr>
    <w:rPr>
      <w:color w:val="auto"/>
      <w:w w:val="100"/>
      <w:sz w:val="24"/>
      <w:szCs w:val="24"/>
      <w:lang w:eastAsia="uk-UA"/>
    </w:rPr>
  </w:style>
  <w:style w:type="paragraph" w:styleId="ab">
    <w:name w:val="Normal (Web)"/>
    <w:basedOn w:val="a"/>
    <w:uiPriority w:val="99"/>
    <w:semiHidden/>
    <w:unhideWhenUsed/>
    <w:rsid w:val="00AF70A0"/>
    <w:pPr>
      <w:spacing w:before="100" w:beforeAutospacing="1" w:after="100" w:afterAutospacing="1"/>
    </w:pPr>
    <w:rPr>
      <w:color w:val="auto"/>
      <w:w w:val="100"/>
      <w:sz w:val="24"/>
      <w:szCs w:val="24"/>
      <w:lang w:val="ru-RU"/>
    </w:rPr>
  </w:style>
  <w:style w:type="paragraph" w:styleId="ac">
    <w:name w:val="Body Text"/>
    <w:basedOn w:val="a"/>
    <w:link w:val="ad"/>
    <w:rsid w:val="00AF70A0"/>
    <w:pPr>
      <w:jc w:val="both"/>
    </w:pPr>
    <w:rPr>
      <w:color w:val="auto"/>
      <w:w w:val="100"/>
      <w:sz w:val="32"/>
      <w:szCs w:val="24"/>
    </w:rPr>
  </w:style>
  <w:style w:type="character" w:customStyle="1" w:styleId="ad">
    <w:name w:val="Основний текст Знак"/>
    <w:basedOn w:val="a0"/>
    <w:link w:val="ac"/>
    <w:rsid w:val="00AF70A0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C3BEF-9E2A-43F8-8AC1-3914E170F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1714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Пк АПР</cp:lastModifiedBy>
  <cp:revision>4</cp:revision>
  <cp:lastPrinted>2021-04-14T13:18:00Z</cp:lastPrinted>
  <dcterms:created xsi:type="dcterms:W3CDTF">2021-05-06T07:28:00Z</dcterms:created>
  <dcterms:modified xsi:type="dcterms:W3CDTF">2021-05-06T08:12:00Z</dcterms:modified>
</cp:coreProperties>
</file>