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E8" w:rsidRDefault="00D409E8">
      <w:pPr>
        <w:shd w:val="clear" w:color="auto" w:fill="FFFFFF"/>
        <w:rPr>
          <w:color w:val="auto"/>
          <w:szCs w:val="28"/>
        </w:rPr>
      </w:pPr>
    </w:p>
    <w:p w:rsidR="00D409E8" w:rsidRDefault="000D52A3">
      <w:pPr>
        <w:shd w:val="clear" w:color="auto" w:fill="FFFFFF"/>
        <w:spacing w:line="360" w:lineRule="atLeast"/>
        <w:jc w:val="center"/>
        <w:rPr>
          <w:color w:val="auto"/>
          <w:szCs w:val="28"/>
        </w:rPr>
      </w:pPr>
      <w:r>
        <w:rPr>
          <w:noProof/>
          <w:szCs w:val="28"/>
          <w:lang w:eastAsia="uk-UA"/>
        </w:rPr>
        <mc:AlternateContent>
          <mc:Choice Requires="wpg">
            <w:drawing>
              <wp:inline distT="0" distB="0" distL="0" distR="0">
                <wp:extent cx="431165" cy="577850"/>
                <wp:effectExtent l="0" t="0" r="6985" b="0"/>
                <wp:docPr id="1" name="Рисунок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gerb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1165" cy="577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5.5pt;" stroked="f">
                <v:path textboxrect="0,0,0,0"/>
                <v:imagedata r:id="rId12" o:title=""/>
              </v:shape>
            </w:pict>
          </mc:Fallback>
        </mc:AlternateContent>
      </w:r>
    </w:p>
    <w:p w:rsidR="00D409E8" w:rsidRDefault="000D52A3">
      <w:pPr>
        <w:keepNext/>
        <w:spacing w:before="120" w:after="60"/>
        <w:jc w:val="center"/>
        <w:outlineLvl w:val="0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>Україна</w:t>
      </w:r>
    </w:p>
    <w:p w:rsidR="00D409E8" w:rsidRDefault="000D52A3">
      <w:pPr>
        <w:spacing w:before="180" w:after="36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ПРИЛУЦЬКА РАЙОННА ДЕРЖАВНА АДМІНІСТРАЦІЯ ЧЕРНІГІВСЬКОЇ ОБЛАСТІ</w:t>
      </w:r>
    </w:p>
    <w:p w:rsidR="00D409E8" w:rsidRDefault="000D52A3">
      <w:pPr>
        <w:jc w:val="center"/>
        <w:rPr>
          <w:b/>
          <w:bCs/>
          <w:caps/>
          <w:spacing w:val="100"/>
          <w:szCs w:val="28"/>
        </w:rPr>
      </w:pPr>
      <w:r>
        <w:rPr>
          <w:b/>
          <w:bCs/>
          <w:caps/>
          <w:spacing w:val="100"/>
          <w:szCs w:val="28"/>
        </w:rPr>
        <w:t>РОЗПОРЯДЖЕННЯ</w:t>
      </w:r>
    </w:p>
    <w:p w:rsidR="00D409E8" w:rsidRDefault="00D409E8">
      <w:pPr>
        <w:jc w:val="center"/>
        <w:rPr>
          <w:b/>
          <w:bCs/>
          <w:caps/>
          <w:spacing w:val="100"/>
          <w:szCs w:val="28"/>
        </w:rPr>
      </w:pP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D409E8">
        <w:trPr>
          <w:trHeight w:hRule="exact" w:val="340"/>
        </w:trPr>
        <w:tc>
          <w:tcPr>
            <w:tcW w:w="426" w:type="dxa"/>
            <w:vAlign w:val="bottom"/>
          </w:tcPr>
          <w:p w:rsidR="00D409E8" w:rsidRDefault="000D52A3">
            <w:pPr>
              <w:rPr>
                <w:szCs w:val="28"/>
              </w:rPr>
            </w:pPr>
            <w:r>
              <w:rPr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409E8" w:rsidRDefault="004C1A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BC5748">
              <w:rPr>
                <w:szCs w:val="28"/>
              </w:rPr>
              <w:t xml:space="preserve"> лютого</w:t>
            </w:r>
          </w:p>
        </w:tc>
        <w:tc>
          <w:tcPr>
            <w:tcW w:w="1417" w:type="dxa"/>
            <w:vAlign w:val="bottom"/>
          </w:tcPr>
          <w:p w:rsidR="00D409E8" w:rsidRDefault="00010C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0D52A3">
              <w:rPr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D409E8" w:rsidRDefault="000D52A3">
            <w:pPr>
              <w:keepNext/>
              <w:spacing w:before="60" w:line="240" w:lineRule="exact"/>
              <w:ind w:right="-29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       Прилуки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409E8" w:rsidRDefault="003303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</w:tbl>
    <w:p w:rsidR="00D409E8" w:rsidRDefault="00D409E8">
      <w:pPr>
        <w:jc w:val="center"/>
        <w:rPr>
          <w:b/>
          <w:bCs/>
          <w:caps/>
          <w:spacing w:val="100"/>
          <w:sz w:val="24"/>
          <w:szCs w:val="24"/>
        </w:rPr>
      </w:pPr>
    </w:p>
    <w:p w:rsidR="009D6FD4" w:rsidRDefault="003E3C58" w:rsidP="003E3C58">
      <w:pPr>
        <w:tabs>
          <w:tab w:val="left" w:pos="5220"/>
          <w:tab w:val="left" w:pos="5400"/>
        </w:tabs>
        <w:rPr>
          <w:b/>
          <w:i/>
          <w:color w:val="auto"/>
          <w:szCs w:val="28"/>
        </w:rPr>
      </w:pPr>
      <w:r w:rsidRPr="003E3C58">
        <w:rPr>
          <w:b/>
          <w:i/>
          <w:color w:val="auto"/>
          <w:szCs w:val="28"/>
        </w:rPr>
        <w:t xml:space="preserve">Про </w:t>
      </w:r>
      <w:r w:rsidR="004C1AE0">
        <w:rPr>
          <w:b/>
          <w:i/>
          <w:color w:val="auto"/>
          <w:szCs w:val="28"/>
        </w:rPr>
        <w:t>направлення</w:t>
      </w:r>
      <w:r w:rsidR="009D6FD4">
        <w:rPr>
          <w:b/>
          <w:i/>
          <w:color w:val="auto"/>
          <w:szCs w:val="28"/>
        </w:rPr>
        <w:t xml:space="preserve"> на</w:t>
      </w:r>
    </w:p>
    <w:p w:rsidR="005443B4" w:rsidRDefault="009D6FD4" w:rsidP="003E3C58">
      <w:pPr>
        <w:tabs>
          <w:tab w:val="left" w:pos="5220"/>
          <w:tab w:val="left" w:pos="5400"/>
        </w:tabs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>а</w:t>
      </w:r>
      <w:r w:rsidR="005443B4">
        <w:rPr>
          <w:b/>
          <w:i/>
          <w:color w:val="auto"/>
          <w:szCs w:val="28"/>
        </w:rPr>
        <w:t>льтернативн</w:t>
      </w:r>
      <w:r>
        <w:rPr>
          <w:b/>
          <w:i/>
          <w:color w:val="auto"/>
          <w:szCs w:val="28"/>
        </w:rPr>
        <w:t>у (невійськову</w:t>
      </w:r>
      <w:r w:rsidR="003E3C58" w:rsidRPr="003E3C58">
        <w:rPr>
          <w:b/>
          <w:i/>
          <w:color w:val="auto"/>
          <w:szCs w:val="28"/>
        </w:rPr>
        <w:t>)</w:t>
      </w:r>
      <w:r w:rsidR="004D4C2C">
        <w:rPr>
          <w:b/>
          <w:i/>
          <w:color w:val="auto"/>
          <w:szCs w:val="28"/>
        </w:rPr>
        <w:t xml:space="preserve"> </w:t>
      </w:r>
      <w:r w:rsidR="005443B4">
        <w:rPr>
          <w:b/>
          <w:i/>
          <w:color w:val="auto"/>
          <w:szCs w:val="28"/>
        </w:rPr>
        <w:t>служб</w:t>
      </w:r>
      <w:r>
        <w:rPr>
          <w:b/>
          <w:i/>
          <w:color w:val="auto"/>
          <w:szCs w:val="28"/>
        </w:rPr>
        <w:t>у</w:t>
      </w:r>
      <w:r w:rsidR="00104385">
        <w:rPr>
          <w:b/>
          <w:i/>
          <w:color w:val="auto"/>
          <w:szCs w:val="28"/>
        </w:rPr>
        <w:t xml:space="preserve"> </w:t>
      </w:r>
    </w:p>
    <w:p w:rsidR="00F54B72" w:rsidRDefault="00F54B72" w:rsidP="003E3C58">
      <w:pPr>
        <w:tabs>
          <w:tab w:val="left" w:pos="5220"/>
          <w:tab w:val="left" w:pos="5400"/>
        </w:tabs>
        <w:rPr>
          <w:b/>
          <w:i/>
          <w:color w:val="auto"/>
          <w:szCs w:val="28"/>
        </w:rPr>
      </w:pPr>
    </w:p>
    <w:p w:rsidR="00BB220E" w:rsidRPr="00BB220E" w:rsidRDefault="009D6FD4" w:rsidP="000B5D32">
      <w:pPr>
        <w:widowControl w:val="0"/>
        <w:tabs>
          <w:tab w:val="left" w:pos="567"/>
        </w:tabs>
        <w:spacing w:after="120"/>
        <w:ind w:firstLine="567"/>
        <w:jc w:val="both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Відповідно</w:t>
      </w:r>
      <w:r w:rsidR="00BC5748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до</w:t>
      </w:r>
      <w:r w:rsidR="00BC5748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Закону України «</w:t>
      </w:r>
      <w:r w:rsidR="00BB220E" w:rsidRPr="00BB220E">
        <w:rPr>
          <w:color w:val="auto"/>
          <w:szCs w:val="28"/>
          <w:lang w:eastAsia="en-US"/>
        </w:rPr>
        <w:t>Про</w:t>
      </w:r>
      <w:r>
        <w:rPr>
          <w:color w:val="auto"/>
          <w:szCs w:val="28"/>
          <w:lang w:eastAsia="en-US"/>
        </w:rPr>
        <w:t xml:space="preserve"> місцеві державні адміністрації», </w:t>
      </w:r>
      <w:r w:rsidR="00E22018">
        <w:rPr>
          <w:color w:val="auto"/>
          <w:szCs w:val="28"/>
          <w:lang w:eastAsia="en-US"/>
        </w:rPr>
        <w:t xml:space="preserve">     </w:t>
      </w:r>
      <w:r w:rsidR="00BC78EA">
        <w:rPr>
          <w:color w:val="auto"/>
          <w:szCs w:val="28"/>
          <w:lang w:eastAsia="en-US"/>
        </w:rPr>
        <w:t xml:space="preserve">статей 11, </w:t>
      </w:r>
      <w:r w:rsidR="003F6004">
        <w:rPr>
          <w:color w:val="auto"/>
          <w:szCs w:val="28"/>
          <w:lang w:eastAsia="en-US"/>
        </w:rPr>
        <w:t>12</w:t>
      </w:r>
      <w:r>
        <w:rPr>
          <w:color w:val="auto"/>
          <w:szCs w:val="28"/>
          <w:lang w:eastAsia="en-US"/>
        </w:rPr>
        <w:t xml:space="preserve"> Закону України «</w:t>
      </w:r>
      <w:r w:rsidR="00BB220E" w:rsidRPr="00BB220E">
        <w:rPr>
          <w:color w:val="auto"/>
          <w:szCs w:val="28"/>
          <w:lang w:eastAsia="en-US"/>
        </w:rPr>
        <w:t>Про аль</w:t>
      </w:r>
      <w:r>
        <w:rPr>
          <w:color w:val="auto"/>
          <w:szCs w:val="28"/>
          <w:lang w:eastAsia="en-US"/>
        </w:rPr>
        <w:t>тернативну (невійськову) службу»</w:t>
      </w:r>
      <w:r w:rsidR="003F6004">
        <w:rPr>
          <w:color w:val="auto"/>
          <w:szCs w:val="28"/>
          <w:lang w:eastAsia="en-US"/>
        </w:rPr>
        <w:t>,</w:t>
      </w:r>
      <w:r w:rsidR="00BC5748">
        <w:rPr>
          <w:color w:val="auto"/>
          <w:szCs w:val="28"/>
          <w:lang w:eastAsia="en-US"/>
        </w:rPr>
        <w:t xml:space="preserve"> </w:t>
      </w:r>
      <w:r w:rsidR="00BB220E" w:rsidRPr="00BB220E">
        <w:rPr>
          <w:color w:val="auto"/>
          <w:szCs w:val="28"/>
          <w:lang w:eastAsia="en-US"/>
        </w:rPr>
        <w:t xml:space="preserve"> Положення про порядок проходження альтернативної (невійськової) служби, затвердженого</w:t>
      </w:r>
      <w:r w:rsidR="00BC5748">
        <w:rPr>
          <w:color w:val="auto"/>
          <w:szCs w:val="28"/>
          <w:lang w:eastAsia="en-US"/>
        </w:rPr>
        <w:t xml:space="preserve"> </w:t>
      </w:r>
      <w:r w:rsidR="00BB220E" w:rsidRPr="00BB220E">
        <w:rPr>
          <w:color w:val="auto"/>
          <w:szCs w:val="28"/>
          <w:lang w:eastAsia="en-US"/>
        </w:rPr>
        <w:t xml:space="preserve"> </w:t>
      </w:r>
      <w:r w:rsidR="00BC5748">
        <w:rPr>
          <w:color w:val="auto"/>
          <w:szCs w:val="28"/>
          <w:lang w:eastAsia="en-US"/>
        </w:rPr>
        <w:t xml:space="preserve"> </w:t>
      </w:r>
      <w:r w:rsidR="00BB220E" w:rsidRPr="00BB220E">
        <w:rPr>
          <w:color w:val="auto"/>
          <w:szCs w:val="28"/>
          <w:lang w:eastAsia="en-US"/>
        </w:rPr>
        <w:t>постановою</w:t>
      </w:r>
      <w:r w:rsidR="00BC5748">
        <w:rPr>
          <w:color w:val="auto"/>
          <w:szCs w:val="28"/>
          <w:lang w:eastAsia="en-US"/>
        </w:rPr>
        <w:t xml:space="preserve"> </w:t>
      </w:r>
      <w:r w:rsidR="00BB220E" w:rsidRPr="00BB220E">
        <w:rPr>
          <w:color w:val="auto"/>
          <w:szCs w:val="28"/>
          <w:lang w:eastAsia="en-US"/>
        </w:rPr>
        <w:t xml:space="preserve"> </w:t>
      </w:r>
      <w:r w:rsidR="00BC5748">
        <w:rPr>
          <w:color w:val="auto"/>
          <w:szCs w:val="28"/>
          <w:lang w:eastAsia="en-US"/>
        </w:rPr>
        <w:t xml:space="preserve"> </w:t>
      </w:r>
      <w:r w:rsidR="00BB220E" w:rsidRPr="00BB220E">
        <w:rPr>
          <w:color w:val="auto"/>
          <w:szCs w:val="28"/>
          <w:lang w:eastAsia="en-US"/>
        </w:rPr>
        <w:t xml:space="preserve">Кабінету </w:t>
      </w:r>
      <w:r w:rsidR="00BC5748">
        <w:rPr>
          <w:color w:val="auto"/>
          <w:szCs w:val="28"/>
          <w:lang w:eastAsia="en-US"/>
        </w:rPr>
        <w:t xml:space="preserve"> </w:t>
      </w:r>
      <w:r w:rsidR="00BB220E" w:rsidRPr="00BB220E">
        <w:rPr>
          <w:color w:val="auto"/>
          <w:szCs w:val="28"/>
          <w:lang w:eastAsia="en-US"/>
        </w:rPr>
        <w:t xml:space="preserve">Міністрів </w:t>
      </w:r>
      <w:r w:rsidR="00BC5748">
        <w:rPr>
          <w:color w:val="auto"/>
          <w:szCs w:val="28"/>
          <w:lang w:eastAsia="en-US"/>
        </w:rPr>
        <w:t xml:space="preserve"> </w:t>
      </w:r>
      <w:r w:rsidR="00BB220E" w:rsidRPr="00BB220E">
        <w:rPr>
          <w:color w:val="auto"/>
          <w:szCs w:val="28"/>
          <w:lang w:eastAsia="en-US"/>
        </w:rPr>
        <w:t>України</w:t>
      </w:r>
      <w:r w:rsidR="00BC5748">
        <w:rPr>
          <w:color w:val="auto"/>
          <w:szCs w:val="28"/>
          <w:lang w:eastAsia="en-US"/>
        </w:rPr>
        <w:t xml:space="preserve"> </w:t>
      </w:r>
      <w:r w:rsidR="00BB220E" w:rsidRPr="00BB220E">
        <w:rPr>
          <w:color w:val="auto"/>
          <w:szCs w:val="28"/>
          <w:lang w:eastAsia="en-US"/>
        </w:rPr>
        <w:t xml:space="preserve"> від </w:t>
      </w:r>
      <w:r w:rsidR="00BC5748">
        <w:rPr>
          <w:color w:val="auto"/>
          <w:szCs w:val="28"/>
          <w:lang w:eastAsia="en-US"/>
        </w:rPr>
        <w:t xml:space="preserve"> </w:t>
      </w:r>
      <w:r w:rsidR="00BB220E" w:rsidRPr="00BB220E">
        <w:rPr>
          <w:color w:val="auto"/>
          <w:szCs w:val="28"/>
          <w:lang w:eastAsia="en-US"/>
        </w:rPr>
        <w:t xml:space="preserve">10 </w:t>
      </w:r>
      <w:r w:rsidR="00BC5748">
        <w:rPr>
          <w:color w:val="auto"/>
          <w:szCs w:val="28"/>
          <w:lang w:eastAsia="en-US"/>
        </w:rPr>
        <w:t xml:space="preserve"> </w:t>
      </w:r>
      <w:r w:rsidR="00BB220E" w:rsidRPr="00BB220E">
        <w:rPr>
          <w:color w:val="auto"/>
          <w:szCs w:val="28"/>
          <w:lang w:eastAsia="en-US"/>
        </w:rPr>
        <w:t>листопада</w:t>
      </w:r>
      <w:r w:rsidR="000B5D32">
        <w:rPr>
          <w:color w:val="auto"/>
          <w:szCs w:val="28"/>
          <w:lang w:eastAsia="en-US"/>
        </w:rPr>
        <w:t xml:space="preserve"> </w:t>
      </w:r>
      <w:r w:rsidR="00BB220E" w:rsidRPr="00BB220E">
        <w:rPr>
          <w:color w:val="auto"/>
          <w:szCs w:val="28"/>
          <w:lang w:eastAsia="en-US"/>
        </w:rPr>
        <w:t>1999</w:t>
      </w:r>
      <w:r w:rsidR="00BC5748">
        <w:rPr>
          <w:color w:val="auto"/>
          <w:szCs w:val="28"/>
          <w:lang w:eastAsia="en-US"/>
        </w:rPr>
        <w:t xml:space="preserve">  </w:t>
      </w:r>
      <w:r w:rsidR="00BB220E" w:rsidRPr="00BB220E">
        <w:rPr>
          <w:color w:val="auto"/>
          <w:szCs w:val="28"/>
          <w:lang w:eastAsia="en-US"/>
        </w:rPr>
        <w:t xml:space="preserve">року </w:t>
      </w:r>
      <w:r w:rsidR="00BC5748">
        <w:rPr>
          <w:color w:val="auto"/>
          <w:szCs w:val="28"/>
          <w:lang w:eastAsia="en-US"/>
        </w:rPr>
        <w:t xml:space="preserve"> </w:t>
      </w:r>
      <w:r w:rsidR="00BB220E" w:rsidRPr="00BB220E">
        <w:rPr>
          <w:color w:val="auto"/>
          <w:szCs w:val="28"/>
          <w:lang w:eastAsia="en-US"/>
        </w:rPr>
        <w:t xml:space="preserve">№ 2066 </w:t>
      </w:r>
      <w:r w:rsidR="000B5D32">
        <w:rPr>
          <w:color w:val="auto"/>
          <w:szCs w:val="28"/>
          <w:lang w:eastAsia="en-US"/>
        </w:rPr>
        <w:t xml:space="preserve"> </w:t>
      </w:r>
      <w:r w:rsidR="003F6004" w:rsidRPr="0099633D">
        <w:rPr>
          <w:color w:val="auto"/>
          <w:szCs w:val="28"/>
        </w:rPr>
        <w:t>«Про затвердження нормативно-правових актів щодо застосування Закону України «Про альтернативну (невійськову) службу</w:t>
      </w:r>
      <w:r w:rsidR="003F6004" w:rsidRPr="00AE6B3E">
        <w:rPr>
          <w:color w:val="auto"/>
          <w:szCs w:val="28"/>
        </w:rPr>
        <w:t xml:space="preserve">», </w:t>
      </w:r>
      <w:r>
        <w:rPr>
          <w:color w:val="auto"/>
          <w:szCs w:val="28"/>
          <w:lang w:eastAsia="en-US"/>
        </w:rPr>
        <w:t xml:space="preserve"> </w:t>
      </w:r>
      <w:r w:rsidR="000B5D32">
        <w:rPr>
          <w:color w:val="auto"/>
          <w:szCs w:val="28"/>
          <w:lang w:eastAsia="en-US"/>
        </w:rPr>
        <w:t xml:space="preserve"> </w:t>
      </w:r>
      <w:r w:rsidR="00266318">
        <w:rPr>
          <w:color w:val="auto"/>
          <w:szCs w:val="28"/>
          <w:lang w:eastAsia="en-US"/>
        </w:rPr>
        <w:t xml:space="preserve"> </w:t>
      </w:r>
      <w:r w:rsidR="00BC78EA">
        <w:rPr>
          <w:color w:val="auto"/>
          <w:szCs w:val="28"/>
          <w:lang w:eastAsia="en-US"/>
        </w:rPr>
        <w:t>поданої заяви про направлення на альтернативну службу,</w:t>
      </w:r>
      <w:r w:rsidR="00266318">
        <w:rPr>
          <w:color w:val="auto"/>
          <w:szCs w:val="28"/>
          <w:lang w:eastAsia="en-US"/>
        </w:rPr>
        <w:t xml:space="preserve"> </w:t>
      </w:r>
    </w:p>
    <w:p w:rsidR="00266318" w:rsidRDefault="00266318" w:rsidP="000B5D32">
      <w:pPr>
        <w:widowControl w:val="0"/>
        <w:spacing w:after="120"/>
        <w:jc w:val="both"/>
        <w:rPr>
          <w:b/>
          <w:color w:val="auto"/>
          <w:szCs w:val="28"/>
          <w:lang w:val="ru-RU" w:eastAsia="en-US"/>
        </w:rPr>
      </w:pPr>
      <w:r>
        <w:rPr>
          <w:b/>
          <w:color w:val="auto"/>
          <w:szCs w:val="28"/>
          <w:lang w:eastAsia="en-US"/>
        </w:rPr>
        <w:t>з о б о в ’ я з у ю</w:t>
      </w:r>
      <w:r>
        <w:rPr>
          <w:b/>
          <w:color w:val="auto"/>
          <w:szCs w:val="28"/>
          <w:lang w:val="ru-RU" w:eastAsia="en-US"/>
        </w:rPr>
        <w:t>:</w:t>
      </w:r>
    </w:p>
    <w:p w:rsidR="00BB220E" w:rsidRPr="00BB220E" w:rsidRDefault="00BC78EA" w:rsidP="00E233B6">
      <w:pPr>
        <w:widowControl w:val="0"/>
        <w:tabs>
          <w:tab w:val="left" w:pos="567"/>
        </w:tabs>
        <w:spacing w:after="120"/>
        <w:ind w:firstLine="567"/>
        <w:jc w:val="both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 Направити на альтернативну (невійськову) службу громадянина Божинського Андрія Володимировича</w:t>
      </w:r>
      <w:r w:rsidR="005A0147">
        <w:rPr>
          <w:color w:val="auto"/>
          <w:szCs w:val="28"/>
          <w:lang w:eastAsia="en-US"/>
        </w:rPr>
        <w:t xml:space="preserve"> (далі – заявник)</w:t>
      </w:r>
      <w:r w:rsidR="00BB220E" w:rsidRPr="00BB220E">
        <w:rPr>
          <w:color w:val="auto"/>
          <w:szCs w:val="28"/>
          <w:lang w:eastAsia="en-US"/>
        </w:rPr>
        <w:t>.</w:t>
      </w:r>
    </w:p>
    <w:p w:rsidR="0096171E" w:rsidRDefault="00104385" w:rsidP="00BC5748">
      <w:pPr>
        <w:widowControl w:val="0"/>
        <w:spacing w:after="120"/>
        <w:ind w:firstLine="567"/>
        <w:jc w:val="both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2. </w:t>
      </w:r>
      <w:r w:rsidR="0096171E">
        <w:rPr>
          <w:color w:val="auto"/>
          <w:szCs w:val="28"/>
          <w:lang w:eastAsia="en-US"/>
        </w:rPr>
        <w:t>В</w:t>
      </w:r>
      <w:r w:rsidR="0096171E" w:rsidRPr="00387F74">
        <w:rPr>
          <w:color w:val="auto"/>
          <w:szCs w:val="28"/>
          <w:lang w:eastAsia="en-US"/>
        </w:rPr>
        <w:t>ідділ</w:t>
      </w:r>
      <w:r w:rsidR="0096171E">
        <w:rPr>
          <w:color w:val="auto"/>
          <w:szCs w:val="28"/>
          <w:lang w:eastAsia="en-US"/>
        </w:rPr>
        <w:t>у</w:t>
      </w:r>
      <w:r w:rsidR="0096171E" w:rsidRPr="00387F74">
        <w:rPr>
          <w:color w:val="auto"/>
          <w:szCs w:val="28"/>
          <w:lang w:eastAsia="en-US"/>
        </w:rPr>
        <w:t xml:space="preserve"> економічного та агропромислового розвитку, транспорту та зв'язку</w:t>
      </w:r>
      <w:r w:rsidR="0096171E">
        <w:rPr>
          <w:color w:val="auto"/>
          <w:szCs w:val="28"/>
          <w:lang w:eastAsia="en-US"/>
        </w:rPr>
        <w:t xml:space="preserve"> </w:t>
      </w:r>
      <w:r w:rsidR="0096171E" w:rsidRPr="00387F74">
        <w:rPr>
          <w:color w:val="auto"/>
          <w:szCs w:val="28"/>
          <w:lang w:eastAsia="en-US"/>
        </w:rPr>
        <w:t>районної державної адміністрації</w:t>
      </w:r>
      <w:r w:rsidR="0096171E">
        <w:rPr>
          <w:color w:val="auto"/>
          <w:szCs w:val="28"/>
          <w:lang w:eastAsia="en-US"/>
        </w:rPr>
        <w:t xml:space="preserve"> </w:t>
      </w:r>
      <w:r w:rsidR="00BC78EA">
        <w:rPr>
          <w:color w:val="auto"/>
          <w:szCs w:val="28"/>
          <w:lang w:eastAsia="en-US"/>
        </w:rPr>
        <w:t xml:space="preserve">протягом п’яти календарних днів </w:t>
      </w:r>
      <w:r w:rsidR="001B046C">
        <w:rPr>
          <w:color w:val="auto"/>
          <w:szCs w:val="28"/>
          <w:lang w:eastAsia="en-US"/>
        </w:rPr>
        <w:t xml:space="preserve">надіслати це розпорядження </w:t>
      </w:r>
      <w:r w:rsidR="005A0147">
        <w:rPr>
          <w:color w:val="auto"/>
          <w:szCs w:val="28"/>
          <w:lang w:eastAsia="en-US"/>
        </w:rPr>
        <w:t xml:space="preserve">заявнику </w:t>
      </w:r>
      <w:r w:rsidR="00AD5888">
        <w:rPr>
          <w:color w:val="auto"/>
          <w:szCs w:val="28"/>
          <w:lang w:eastAsia="en-US"/>
        </w:rPr>
        <w:t>та Прилуцькому районному територіальному</w:t>
      </w:r>
      <w:r w:rsidR="001B046C" w:rsidRPr="00416465">
        <w:rPr>
          <w:color w:val="auto"/>
          <w:szCs w:val="28"/>
          <w:lang w:eastAsia="en-US"/>
        </w:rPr>
        <w:t xml:space="preserve"> центру комплект</w:t>
      </w:r>
      <w:r w:rsidR="001B046C">
        <w:rPr>
          <w:color w:val="auto"/>
          <w:szCs w:val="28"/>
          <w:lang w:eastAsia="en-US"/>
        </w:rPr>
        <w:t>ування та соціальної підтримки.</w:t>
      </w:r>
    </w:p>
    <w:p w:rsidR="002E3780" w:rsidRPr="002E3780" w:rsidRDefault="00AD5888" w:rsidP="002E3780">
      <w:pPr>
        <w:widowControl w:val="0"/>
        <w:spacing w:after="120"/>
        <w:ind w:firstLine="567"/>
        <w:jc w:val="both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3. Прилуцькому районному територіальному</w:t>
      </w:r>
      <w:r w:rsidR="002E3780" w:rsidRPr="002E3780">
        <w:rPr>
          <w:color w:val="auto"/>
          <w:szCs w:val="28"/>
          <w:lang w:eastAsia="en-US"/>
        </w:rPr>
        <w:t xml:space="preserve"> центру комплект</w:t>
      </w:r>
      <w:r w:rsidR="002E3780">
        <w:rPr>
          <w:color w:val="auto"/>
          <w:szCs w:val="28"/>
          <w:lang w:eastAsia="en-US"/>
        </w:rPr>
        <w:t xml:space="preserve">ування та соціальної підтримки </w:t>
      </w:r>
      <w:r w:rsidR="004C36F0">
        <w:rPr>
          <w:color w:val="auto"/>
          <w:szCs w:val="28"/>
          <w:lang w:eastAsia="en-US"/>
        </w:rPr>
        <w:t xml:space="preserve">(у порядку рекомендації) </w:t>
      </w:r>
      <w:r w:rsidR="002E3780">
        <w:rPr>
          <w:color w:val="auto"/>
          <w:szCs w:val="28"/>
          <w:lang w:eastAsia="en-US"/>
        </w:rPr>
        <w:t>протягом п’яти календарних днів</w:t>
      </w:r>
      <w:r w:rsidR="002E3780">
        <w:rPr>
          <w:color w:val="auto"/>
          <w:szCs w:val="28"/>
          <w:lang w:eastAsia="en-US"/>
        </w:rPr>
        <w:t xml:space="preserve"> після проходження </w:t>
      </w:r>
      <w:r w:rsidR="00FF4F7A">
        <w:rPr>
          <w:color w:val="auto"/>
          <w:szCs w:val="28"/>
          <w:lang w:eastAsia="en-US"/>
        </w:rPr>
        <w:t>заявником</w:t>
      </w:r>
      <w:r w:rsidR="002E3780">
        <w:rPr>
          <w:color w:val="auto"/>
          <w:szCs w:val="28"/>
          <w:lang w:eastAsia="en-US"/>
        </w:rPr>
        <w:t xml:space="preserve"> призовної комісії</w:t>
      </w:r>
      <w:r w:rsidR="00FF4F7A">
        <w:rPr>
          <w:color w:val="auto"/>
          <w:szCs w:val="28"/>
          <w:lang w:eastAsia="en-US"/>
        </w:rPr>
        <w:t>,</w:t>
      </w:r>
      <w:r w:rsidR="002E3780">
        <w:rPr>
          <w:color w:val="auto"/>
          <w:szCs w:val="28"/>
          <w:lang w:eastAsia="en-US"/>
        </w:rPr>
        <w:t xml:space="preserve"> відповідно до Закону України «Про військовий обов’язок і військову службу»</w:t>
      </w:r>
      <w:r w:rsidR="00FF4F7A">
        <w:rPr>
          <w:color w:val="auto"/>
          <w:szCs w:val="28"/>
          <w:lang w:eastAsia="en-US"/>
        </w:rPr>
        <w:t>,</w:t>
      </w:r>
      <w:bookmarkStart w:id="0" w:name="_GoBack"/>
      <w:bookmarkEnd w:id="0"/>
      <w:r w:rsidR="00E76CCF">
        <w:rPr>
          <w:color w:val="auto"/>
          <w:szCs w:val="28"/>
          <w:lang w:eastAsia="en-US"/>
        </w:rPr>
        <w:t xml:space="preserve"> повідомити відділ </w:t>
      </w:r>
      <w:r w:rsidR="00E76CCF" w:rsidRPr="00387F74">
        <w:rPr>
          <w:color w:val="auto"/>
          <w:szCs w:val="28"/>
          <w:lang w:eastAsia="en-US"/>
        </w:rPr>
        <w:t>економічного та агропромислового розвитку, транспорту та зв'язку</w:t>
      </w:r>
      <w:r w:rsidR="00E76CCF">
        <w:rPr>
          <w:color w:val="auto"/>
          <w:szCs w:val="28"/>
          <w:lang w:eastAsia="en-US"/>
        </w:rPr>
        <w:t xml:space="preserve"> </w:t>
      </w:r>
      <w:r w:rsidR="00E76CCF" w:rsidRPr="00387F74">
        <w:rPr>
          <w:color w:val="auto"/>
          <w:szCs w:val="28"/>
          <w:lang w:eastAsia="en-US"/>
        </w:rPr>
        <w:t>районної державної адміністрації</w:t>
      </w:r>
      <w:r w:rsidR="00CC55BA">
        <w:rPr>
          <w:color w:val="auto"/>
          <w:szCs w:val="28"/>
          <w:lang w:eastAsia="en-US"/>
        </w:rPr>
        <w:t xml:space="preserve"> про прийняте рішення </w:t>
      </w:r>
      <w:r w:rsidR="002F1B3F">
        <w:rPr>
          <w:color w:val="auto"/>
          <w:szCs w:val="28"/>
          <w:lang w:eastAsia="en-US"/>
        </w:rPr>
        <w:t>стосовно</w:t>
      </w:r>
      <w:r w:rsidR="00CC55BA">
        <w:rPr>
          <w:color w:val="auto"/>
          <w:szCs w:val="28"/>
          <w:lang w:eastAsia="en-US"/>
        </w:rPr>
        <w:t xml:space="preserve"> призову</w:t>
      </w:r>
      <w:r w:rsidR="002F1B3F">
        <w:rPr>
          <w:color w:val="auto"/>
          <w:szCs w:val="28"/>
          <w:lang w:eastAsia="en-US"/>
        </w:rPr>
        <w:t xml:space="preserve"> заявника</w:t>
      </w:r>
      <w:r w:rsidR="00CC55BA">
        <w:rPr>
          <w:color w:val="auto"/>
          <w:szCs w:val="28"/>
          <w:lang w:eastAsia="en-US"/>
        </w:rPr>
        <w:t xml:space="preserve"> на строкову військову службу.</w:t>
      </w:r>
    </w:p>
    <w:p w:rsidR="00D409E8" w:rsidRPr="00387F74" w:rsidRDefault="00CC55BA" w:rsidP="00E233B6">
      <w:pPr>
        <w:widowControl w:val="0"/>
        <w:ind w:firstLine="567"/>
        <w:jc w:val="both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</w:t>
      </w:r>
      <w:r w:rsidR="00104385">
        <w:rPr>
          <w:color w:val="auto"/>
          <w:szCs w:val="28"/>
          <w:lang w:eastAsia="en-US"/>
        </w:rPr>
        <w:t xml:space="preserve">.  </w:t>
      </w:r>
      <w:r w:rsidR="00387F74">
        <w:rPr>
          <w:color w:val="auto"/>
          <w:szCs w:val="28"/>
          <w:lang w:eastAsia="en-US"/>
        </w:rPr>
        <w:t xml:space="preserve">Контроль за виконанням цього розпорядження </w:t>
      </w:r>
      <w:r w:rsidR="00104385">
        <w:rPr>
          <w:color w:val="auto"/>
          <w:szCs w:val="28"/>
          <w:lang w:eastAsia="en-US"/>
        </w:rPr>
        <w:t>покласти на заступника голови районної державної адміністрації</w:t>
      </w:r>
      <w:r w:rsidR="007069A2">
        <w:rPr>
          <w:color w:val="auto"/>
          <w:szCs w:val="28"/>
          <w:lang w:eastAsia="en-US"/>
        </w:rPr>
        <w:t xml:space="preserve"> згідно з розподілом обов’язків</w:t>
      </w:r>
      <w:r w:rsidR="00387F74">
        <w:rPr>
          <w:color w:val="auto"/>
          <w:szCs w:val="28"/>
          <w:lang w:eastAsia="en-US"/>
        </w:rPr>
        <w:t>.</w:t>
      </w:r>
    </w:p>
    <w:p w:rsidR="00D409E8" w:rsidRDefault="00D409E8" w:rsidP="00E233B6">
      <w:pPr>
        <w:widowControl w:val="0"/>
        <w:rPr>
          <w:color w:val="auto"/>
          <w:szCs w:val="28"/>
          <w:lang w:eastAsia="en-US"/>
        </w:rPr>
      </w:pPr>
    </w:p>
    <w:p w:rsidR="00C974E8" w:rsidRPr="00387F74" w:rsidRDefault="00C974E8" w:rsidP="00E233B6">
      <w:pPr>
        <w:widowControl w:val="0"/>
        <w:rPr>
          <w:color w:val="auto"/>
          <w:szCs w:val="28"/>
          <w:lang w:eastAsia="en-US"/>
        </w:rPr>
      </w:pPr>
    </w:p>
    <w:p w:rsidR="00D409E8" w:rsidRPr="00C97453" w:rsidRDefault="000D52A3" w:rsidP="00C974E8">
      <w:pPr>
        <w:shd w:val="clear" w:color="auto" w:fill="FFFFFF"/>
        <w:spacing w:line="0" w:lineRule="atLeast"/>
        <w:rPr>
          <w:color w:val="auto"/>
          <w:sz w:val="24"/>
          <w:szCs w:val="24"/>
          <w:lang w:eastAsia="en-US"/>
        </w:rPr>
      </w:pPr>
      <w:r w:rsidRPr="00387F74">
        <w:rPr>
          <w:color w:val="auto"/>
          <w:szCs w:val="28"/>
        </w:rPr>
        <w:t>В.</w:t>
      </w:r>
      <w:r w:rsidR="002B7F8D">
        <w:rPr>
          <w:color w:val="auto"/>
          <w:szCs w:val="28"/>
        </w:rPr>
        <w:t xml:space="preserve"> </w:t>
      </w:r>
      <w:r w:rsidRPr="00387F74">
        <w:rPr>
          <w:color w:val="auto"/>
          <w:szCs w:val="28"/>
        </w:rPr>
        <w:t>о. голови</w:t>
      </w:r>
      <w:r w:rsidRPr="00387F74">
        <w:rPr>
          <w:color w:val="auto"/>
          <w:szCs w:val="28"/>
        </w:rPr>
        <w:tab/>
      </w:r>
      <w:r w:rsidRPr="00387F74">
        <w:rPr>
          <w:color w:val="auto"/>
          <w:szCs w:val="28"/>
        </w:rPr>
        <w:tab/>
      </w:r>
      <w:r w:rsidRPr="00387F74">
        <w:rPr>
          <w:color w:val="auto"/>
          <w:szCs w:val="28"/>
        </w:rPr>
        <w:tab/>
      </w:r>
      <w:r w:rsidRPr="00387F74">
        <w:rPr>
          <w:color w:val="auto"/>
          <w:szCs w:val="28"/>
        </w:rPr>
        <w:tab/>
      </w:r>
      <w:r w:rsidRPr="00387F74">
        <w:rPr>
          <w:color w:val="auto"/>
          <w:szCs w:val="28"/>
        </w:rPr>
        <w:tab/>
      </w:r>
      <w:r w:rsidRPr="00387F74">
        <w:rPr>
          <w:color w:val="auto"/>
          <w:szCs w:val="28"/>
        </w:rPr>
        <w:tab/>
        <w:t xml:space="preserve">                         </w:t>
      </w:r>
      <w:r w:rsidR="001B046C">
        <w:rPr>
          <w:color w:val="auto"/>
          <w:szCs w:val="28"/>
        </w:rPr>
        <w:t>Олеся КІСЛЕНКО</w:t>
      </w:r>
      <w:r w:rsidRPr="00C97453">
        <w:rPr>
          <w:color w:val="auto"/>
          <w:sz w:val="24"/>
          <w:szCs w:val="24"/>
          <w:lang w:eastAsia="en-US"/>
        </w:rPr>
        <w:t xml:space="preserve">                                                                         </w:t>
      </w:r>
    </w:p>
    <w:sectPr w:rsidR="00D409E8" w:rsidRPr="00C97453" w:rsidSect="00C974E8"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82" w:rsidRDefault="00927482">
      <w:r>
        <w:separator/>
      </w:r>
    </w:p>
  </w:endnote>
  <w:endnote w:type="continuationSeparator" w:id="0">
    <w:p w:rsidR="00927482" w:rsidRDefault="0092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82" w:rsidRDefault="00927482">
      <w:r>
        <w:separator/>
      </w:r>
    </w:p>
  </w:footnote>
  <w:footnote w:type="continuationSeparator" w:id="0">
    <w:p w:rsidR="00927482" w:rsidRDefault="00927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693912"/>
      <w:docPartObj>
        <w:docPartGallery w:val="Page Numbers (Top of Page)"/>
        <w:docPartUnique/>
      </w:docPartObj>
    </w:sdtPr>
    <w:sdtEndPr/>
    <w:sdtContent>
      <w:p w:rsidR="00CD0FAF" w:rsidRDefault="00CD0FAF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B3F">
          <w:rPr>
            <w:noProof/>
          </w:rPr>
          <w:t>2</w:t>
        </w:r>
        <w:r>
          <w:fldChar w:fldCharType="end"/>
        </w:r>
      </w:p>
    </w:sdtContent>
  </w:sdt>
  <w:p w:rsidR="00D409E8" w:rsidRDefault="00D409E8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6B3"/>
    <w:multiLevelType w:val="multilevel"/>
    <w:tmpl w:val="78302F20"/>
    <w:lvl w:ilvl="0">
      <w:start w:val="3"/>
      <w:numFmt w:val="decimal"/>
      <w:lvlText w:val="%1"/>
      <w:lvlJc w:val="left"/>
      <w:pPr>
        <w:ind w:left="196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6" w:hanging="54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2169" w:hanging="540"/>
      </w:pPr>
      <w:rPr>
        <w:rFonts w:hint="default"/>
        <w:lang w:val="uk-UA" w:eastAsia="en-US" w:bidi="ar-SA"/>
      </w:rPr>
    </w:lvl>
    <w:lvl w:ilvl="3">
      <w:start w:val="1"/>
      <w:numFmt w:val="bullet"/>
      <w:lvlText w:val="•"/>
      <w:lvlJc w:val="left"/>
      <w:pPr>
        <w:ind w:left="3153" w:hanging="540"/>
      </w:pPr>
      <w:rPr>
        <w:rFonts w:hint="default"/>
        <w:lang w:val="uk-UA" w:eastAsia="en-US" w:bidi="ar-SA"/>
      </w:rPr>
    </w:lvl>
    <w:lvl w:ilvl="4">
      <w:start w:val="1"/>
      <w:numFmt w:val="bullet"/>
      <w:lvlText w:val="•"/>
      <w:lvlJc w:val="left"/>
      <w:pPr>
        <w:ind w:left="4138" w:hanging="540"/>
      </w:pPr>
      <w:rPr>
        <w:rFonts w:hint="default"/>
        <w:lang w:val="uk-UA" w:eastAsia="en-US" w:bidi="ar-SA"/>
      </w:rPr>
    </w:lvl>
    <w:lvl w:ilvl="5">
      <w:start w:val="1"/>
      <w:numFmt w:val="bullet"/>
      <w:lvlText w:val="•"/>
      <w:lvlJc w:val="left"/>
      <w:pPr>
        <w:ind w:left="5123" w:hanging="540"/>
      </w:pPr>
      <w:rPr>
        <w:rFonts w:hint="default"/>
        <w:lang w:val="uk-UA" w:eastAsia="en-US" w:bidi="ar-SA"/>
      </w:rPr>
    </w:lvl>
    <w:lvl w:ilvl="6">
      <w:start w:val="1"/>
      <w:numFmt w:val="bullet"/>
      <w:lvlText w:val="•"/>
      <w:lvlJc w:val="left"/>
      <w:pPr>
        <w:ind w:left="6107" w:hanging="540"/>
      </w:pPr>
      <w:rPr>
        <w:rFonts w:hint="default"/>
        <w:lang w:val="uk-UA" w:eastAsia="en-US" w:bidi="ar-SA"/>
      </w:rPr>
    </w:lvl>
    <w:lvl w:ilvl="7">
      <w:start w:val="1"/>
      <w:numFmt w:val="bullet"/>
      <w:lvlText w:val="•"/>
      <w:lvlJc w:val="left"/>
      <w:pPr>
        <w:ind w:left="7092" w:hanging="540"/>
      </w:pPr>
      <w:rPr>
        <w:rFonts w:hint="default"/>
        <w:lang w:val="uk-UA" w:eastAsia="en-US" w:bidi="ar-SA"/>
      </w:rPr>
    </w:lvl>
    <w:lvl w:ilvl="8">
      <w:start w:val="1"/>
      <w:numFmt w:val="bullet"/>
      <w:lvlText w:val="•"/>
      <w:lvlJc w:val="left"/>
      <w:pPr>
        <w:ind w:left="8077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148579B2"/>
    <w:multiLevelType w:val="hybridMultilevel"/>
    <w:tmpl w:val="0AD016A8"/>
    <w:lvl w:ilvl="0" w:tplc="7568AD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0641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4C6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8C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404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60C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F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AFE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A43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7A6E"/>
    <w:multiLevelType w:val="hybridMultilevel"/>
    <w:tmpl w:val="27D2035A"/>
    <w:lvl w:ilvl="0" w:tplc="E98C28A4">
      <w:start w:val="1"/>
      <w:numFmt w:val="decimal"/>
      <w:lvlText w:val="%1."/>
      <w:lvlJc w:val="left"/>
      <w:pPr>
        <w:ind w:left="196" w:hanging="324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 w:tplc="72E4176E">
      <w:start w:val="1"/>
      <w:numFmt w:val="decimal"/>
      <w:lvlText w:val="%2."/>
      <w:lvlJc w:val="left"/>
      <w:pPr>
        <w:ind w:left="3964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 w:tplc="1B527304">
      <w:start w:val="1"/>
      <w:numFmt w:val="bullet"/>
      <w:lvlText w:val="•"/>
      <w:lvlJc w:val="left"/>
      <w:pPr>
        <w:ind w:left="4636" w:hanging="281"/>
      </w:pPr>
      <w:rPr>
        <w:rFonts w:hint="default"/>
        <w:lang w:val="uk-UA" w:eastAsia="en-US" w:bidi="ar-SA"/>
      </w:rPr>
    </w:lvl>
    <w:lvl w:ilvl="3" w:tplc="EB9A21AA">
      <w:start w:val="1"/>
      <w:numFmt w:val="bullet"/>
      <w:lvlText w:val="•"/>
      <w:lvlJc w:val="left"/>
      <w:pPr>
        <w:ind w:left="5312" w:hanging="281"/>
      </w:pPr>
      <w:rPr>
        <w:rFonts w:hint="default"/>
        <w:lang w:val="uk-UA" w:eastAsia="en-US" w:bidi="ar-SA"/>
      </w:rPr>
    </w:lvl>
    <w:lvl w:ilvl="4" w:tplc="E3AA8F7C">
      <w:start w:val="1"/>
      <w:numFmt w:val="bullet"/>
      <w:lvlText w:val="•"/>
      <w:lvlJc w:val="left"/>
      <w:pPr>
        <w:ind w:left="5988" w:hanging="281"/>
      </w:pPr>
      <w:rPr>
        <w:rFonts w:hint="default"/>
        <w:lang w:val="uk-UA" w:eastAsia="en-US" w:bidi="ar-SA"/>
      </w:rPr>
    </w:lvl>
    <w:lvl w:ilvl="5" w:tplc="035AFBD6">
      <w:start w:val="1"/>
      <w:numFmt w:val="bullet"/>
      <w:lvlText w:val="•"/>
      <w:lvlJc w:val="left"/>
      <w:pPr>
        <w:ind w:left="6665" w:hanging="281"/>
      </w:pPr>
      <w:rPr>
        <w:rFonts w:hint="default"/>
        <w:lang w:val="uk-UA" w:eastAsia="en-US" w:bidi="ar-SA"/>
      </w:rPr>
    </w:lvl>
    <w:lvl w:ilvl="6" w:tplc="F32A36EA">
      <w:start w:val="1"/>
      <w:numFmt w:val="bullet"/>
      <w:lvlText w:val="•"/>
      <w:lvlJc w:val="left"/>
      <w:pPr>
        <w:ind w:left="7341" w:hanging="281"/>
      </w:pPr>
      <w:rPr>
        <w:rFonts w:hint="default"/>
        <w:lang w:val="uk-UA" w:eastAsia="en-US" w:bidi="ar-SA"/>
      </w:rPr>
    </w:lvl>
    <w:lvl w:ilvl="7" w:tplc="4156016E">
      <w:start w:val="1"/>
      <w:numFmt w:val="bullet"/>
      <w:lvlText w:val="•"/>
      <w:lvlJc w:val="left"/>
      <w:pPr>
        <w:ind w:left="8017" w:hanging="281"/>
      </w:pPr>
      <w:rPr>
        <w:rFonts w:hint="default"/>
        <w:lang w:val="uk-UA" w:eastAsia="en-US" w:bidi="ar-SA"/>
      </w:rPr>
    </w:lvl>
    <w:lvl w:ilvl="8" w:tplc="12D48DB8">
      <w:start w:val="1"/>
      <w:numFmt w:val="bullet"/>
      <w:lvlText w:val="•"/>
      <w:lvlJc w:val="left"/>
      <w:pPr>
        <w:ind w:left="8693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1B511D9F"/>
    <w:multiLevelType w:val="hybridMultilevel"/>
    <w:tmpl w:val="455EAB86"/>
    <w:lvl w:ilvl="0" w:tplc="BA96C2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E1CAE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41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A0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ED0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23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68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CBC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0A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518B"/>
    <w:multiLevelType w:val="hybridMultilevel"/>
    <w:tmpl w:val="100257B6"/>
    <w:lvl w:ilvl="0" w:tplc="682843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B76DC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AC8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2A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EEA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86B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E1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07F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C7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2EA7"/>
    <w:multiLevelType w:val="hybridMultilevel"/>
    <w:tmpl w:val="D488EFD4"/>
    <w:lvl w:ilvl="0" w:tplc="33047734">
      <w:start w:val="2"/>
      <w:numFmt w:val="decimal"/>
      <w:lvlText w:val="%1."/>
      <w:lvlJc w:val="left"/>
      <w:pPr>
        <w:ind w:left="3456" w:hanging="360"/>
      </w:pPr>
      <w:rPr>
        <w:rFonts w:hint="default"/>
      </w:rPr>
    </w:lvl>
    <w:lvl w:ilvl="1" w:tplc="8A8825CC">
      <w:start w:val="1"/>
      <w:numFmt w:val="lowerLetter"/>
      <w:lvlText w:val="%2."/>
      <w:lvlJc w:val="left"/>
      <w:pPr>
        <w:ind w:left="4176" w:hanging="360"/>
      </w:pPr>
    </w:lvl>
    <w:lvl w:ilvl="2" w:tplc="7C044244">
      <w:start w:val="1"/>
      <w:numFmt w:val="lowerRoman"/>
      <w:lvlText w:val="%3."/>
      <w:lvlJc w:val="right"/>
      <w:pPr>
        <w:ind w:left="4896" w:hanging="180"/>
      </w:pPr>
    </w:lvl>
    <w:lvl w:ilvl="3" w:tplc="BC32450A">
      <w:start w:val="1"/>
      <w:numFmt w:val="decimal"/>
      <w:lvlText w:val="%4."/>
      <w:lvlJc w:val="left"/>
      <w:pPr>
        <w:ind w:left="5616" w:hanging="360"/>
      </w:pPr>
    </w:lvl>
    <w:lvl w:ilvl="4" w:tplc="13423722">
      <w:start w:val="1"/>
      <w:numFmt w:val="lowerLetter"/>
      <w:lvlText w:val="%5."/>
      <w:lvlJc w:val="left"/>
      <w:pPr>
        <w:ind w:left="6336" w:hanging="360"/>
      </w:pPr>
    </w:lvl>
    <w:lvl w:ilvl="5" w:tplc="7B248A1E">
      <w:start w:val="1"/>
      <w:numFmt w:val="lowerRoman"/>
      <w:lvlText w:val="%6."/>
      <w:lvlJc w:val="right"/>
      <w:pPr>
        <w:ind w:left="7056" w:hanging="180"/>
      </w:pPr>
    </w:lvl>
    <w:lvl w:ilvl="6" w:tplc="215C2DF6">
      <w:start w:val="1"/>
      <w:numFmt w:val="decimal"/>
      <w:lvlText w:val="%7."/>
      <w:lvlJc w:val="left"/>
      <w:pPr>
        <w:ind w:left="7776" w:hanging="360"/>
      </w:pPr>
    </w:lvl>
    <w:lvl w:ilvl="7" w:tplc="877E686C">
      <w:start w:val="1"/>
      <w:numFmt w:val="lowerLetter"/>
      <w:lvlText w:val="%8."/>
      <w:lvlJc w:val="left"/>
      <w:pPr>
        <w:ind w:left="8496" w:hanging="360"/>
      </w:pPr>
    </w:lvl>
    <w:lvl w:ilvl="8" w:tplc="50484B0C">
      <w:start w:val="1"/>
      <w:numFmt w:val="lowerRoman"/>
      <w:lvlText w:val="%9."/>
      <w:lvlJc w:val="right"/>
      <w:pPr>
        <w:ind w:left="9216" w:hanging="180"/>
      </w:pPr>
    </w:lvl>
  </w:abstractNum>
  <w:abstractNum w:abstractNumId="6" w15:restartNumberingAfterBreak="0">
    <w:nsid w:val="2452253B"/>
    <w:multiLevelType w:val="hybridMultilevel"/>
    <w:tmpl w:val="13309674"/>
    <w:lvl w:ilvl="0" w:tplc="678A9B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CDB5E">
      <w:start w:val="1"/>
      <w:numFmt w:val="lowerLetter"/>
      <w:lvlText w:val="%2."/>
      <w:lvlJc w:val="left"/>
      <w:pPr>
        <w:ind w:left="1440" w:hanging="360"/>
      </w:pPr>
    </w:lvl>
    <w:lvl w:ilvl="2" w:tplc="5504FCA4">
      <w:start w:val="1"/>
      <w:numFmt w:val="lowerRoman"/>
      <w:lvlText w:val="%3."/>
      <w:lvlJc w:val="right"/>
      <w:pPr>
        <w:ind w:left="2160" w:hanging="180"/>
      </w:pPr>
    </w:lvl>
    <w:lvl w:ilvl="3" w:tplc="D550F5D6">
      <w:start w:val="1"/>
      <w:numFmt w:val="decimal"/>
      <w:lvlText w:val="%4."/>
      <w:lvlJc w:val="left"/>
      <w:pPr>
        <w:ind w:left="2880" w:hanging="360"/>
      </w:pPr>
    </w:lvl>
    <w:lvl w:ilvl="4" w:tplc="B88432AC">
      <w:start w:val="1"/>
      <w:numFmt w:val="lowerLetter"/>
      <w:lvlText w:val="%5."/>
      <w:lvlJc w:val="left"/>
      <w:pPr>
        <w:ind w:left="3600" w:hanging="360"/>
      </w:pPr>
    </w:lvl>
    <w:lvl w:ilvl="5" w:tplc="3BE88C92">
      <w:start w:val="1"/>
      <w:numFmt w:val="lowerRoman"/>
      <w:lvlText w:val="%6."/>
      <w:lvlJc w:val="right"/>
      <w:pPr>
        <w:ind w:left="4320" w:hanging="180"/>
      </w:pPr>
    </w:lvl>
    <w:lvl w:ilvl="6" w:tplc="4F96824E">
      <w:start w:val="1"/>
      <w:numFmt w:val="decimal"/>
      <w:lvlText w:val="%7."/>
      <w:lvlJc w:val="left"/>
      <w:pPr>
        <w:ind w:left="5040" w:hanging="360"/>
      </w:pPr>
    </w:lvl>
    <w:lvl w:ilvl="7" w:tplc="4E081B08">
      <w:start w:val="1"/>
      <w:numFmt w:val="lowerLetter"/>
      <w:lvlText w:val="%8."/>
      <w:lvlJc w:val="left"/>
      <w:pPr>
        <w:ind w:left="5760" w:hanging="360"/>
      </w:pPr>
    </w:lvl>
    <w:lvl w:ilvl="8" w:tplc="723CEE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6596"/>
    <w:multiLevelType w:val="hybridMultilevel"/>
    <w:tmpl w:val="D10C439C"/>
    <w:lvl w:ilvl="0" w:tplc="0D5A8ED8">
      <w:start w:val="2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88A6B2AE">
      <w:start w:val="1"/>
      <w:numFmt w:val="lowerLetter"/>
      <w:lvlText w:val="%2."/>
      <w:lvlJc w:val="left"/>
      <w:pPr>
        <w:ind w:left="1787" w:hanging="360"/>
      </w:pPr>
    </w:lvl>
    <w:lvl w:ilvl="2" w:tplc="7012DF58">
      <w:start w:val="1"/>
      <w:numFmt w:val="lowerRoman"/>
      <w:lvlText w:val="%3."/>
      <w:lvlJc w:val="right"/>
      <w:pPr>
        <w:ind w:left="2507" w:hanging="180"/>
      </w:pPr>
    </w:lvl>
    <w:lvl w:ilvl="3" w:tplc="B41AD918">
      <w:start w:val="1"/>
      <w:numFmt w:val="decimal"/>
      <w:lvlText w:val="%4."/>
      <w:lvlJc w:val="left"/>
      <w:pPr>
        <w:ind w:left="3227" w:hanging="360"/>
      </w:pPr>
    </w:lvl>
    <w:lvl w:ilvl="4" w:tplc="04DEF438">
      <w:start w:val="1"/>
      <w:numFmt w:val="lowerLetter"/>
      <w:lvlText w:val="%5."/>
      <w:lvlJc w:val="left"/>
      <w:pPr>
        <w:ind w:left="3947" w:hanging="360"/>
      </w:pPr>
    </w:lvl>
    <w:lvl w:ilvl="5" w:tplc="C8A6FC52">
      <w:start w:val="1"/>
      <w:numFmt w:val="lowerRoman"/>
      <w:lvlText w:val="%6."/>
      <w:lvlJc w:val="right"/>
      <w:pPr>
        <w:ind w:left="4667" w:hanging="180"/>
      </w:pPr>
    </w:lvl>
    <w:lvl w:ilvl="6" w:tplc="84F2C472">
      <w:start w:val="1"/>
      <w:numFmt w:val="decimal"/>
      <w:lvlText w:val="%7."/>
      <w:lvlJc w:val="left"/>
      <w:pPr>
        <w:ind w:left="5387" w:hanging="360"/>
      </w:pPr>
    </w:lvl>
    <w:lvl w:ilvl="7" w:tplc="05782266">
      <w:start w:val="1"/>
      <w:numFmt w:val="lowerLetter"/>
      <w:lvlText w:val="%8."/>
      <w:lvlJc w:val="left"/>
      <w:pPr>
        <w:ind w:left="6107" w:hanging="360"/>
      </w:pPr>
    </w:lvl>
    <w:lvl w:ilvl="8" w:tplc="2E3ADF26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29846ADB"/>
    <w:multiLevelType w:val="hybridMultilevel"/>
    <w:tmpl w:val="38C2C4E4"/>
    <w:lvl w:ilvl="0" w:tplc="EFBED9D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5683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AAC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C8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24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A5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4F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EE5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0CC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70CFD"/>
    <w:multiLevelType w:val="hybridMultilevel"/>
    <w:tmpl w:val="017C5C74"/>
    <w:lvl w:ilvl="0" w:tplc="201E64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66520">
      <w:start w:val="1"/>
      <w:numFmt w:val="lowerLetter"/>
      <w:lvlText w:val="%2."/>
      <w:lvlJc w:val="left"/>
      <w:pPr>
        <w:ind w:left="1440" w:hanging="360"/>
      </w:pPr>
    </w:lvl>
    <w:lvl w:ilvl="2" w:tplc="D5B2BDAA">
      <w:start w:val="1"/>
      <w:numFmt w:val="lowerRoman"/>
      <w:lvlText w:val="%3."/>
      <w:lvlJc w:val="right"/>
      <w:pPr>
        <w:ind w:left="2160" w:hanging="180"/>
      </w:pPr>
    </w:lvl>
    <w:lvl w:ilvl="3" w:tplc="B43259BE">
      <w:start w:val="1"/>
      <w:numFmt w:val="decimal"/>
      <w:lvlText w:val="%4."/>
      <w:lvlJc w:val="left"/>
      <w:pPr>
        <w:ind w:left="2880" w:hanging="360"/>
      </w:pPr>
    </w:lvl>
    <w:lvl w:ilvl="4" w:tplc="530AFB18">
      <w:start w:val="1"/>
      <w:numFmt w:val="lowerLetter"/>
      <w:lvlText w:val="%5."/>
      <w:lvlJc w:val="left"/>
      <w:pPr>
        <w:ind w:left="3600" w:hanging="360"/>
      </w:pPr>
    </w:lvl>
    <w:lvl w:ilvl="5" w:tplc="8FAAEEBE">
      <w:start w:val="1"/>
      <w:numFmt w:val="lowerRoman"/>
      <w:lvlText w:val="%6."/>
      <w:lvlJc w:val="right"/>
      <w:pPr>
        <w:ind w:left="4320" w:hanging="180"/>
      </w:pPr>
    </w:lvl>
    <w:lvl w:ilvl="6" w:tplc="73CCC8C8">
      <w:start w:val="1"/>
      <w:numFmt w:val="decimal"/>
      <w:lvlText w:val="%7."/>
      <w:lvlJc w:val="left"/>
      <w:pPr>
        <w:ind w:left="5040" w:hanging="360"/>
      </w:pPr>
    </w:lvl>
    <w:lvl w:ilvl="7" w:tplc="56E87B2A">
      <w:start w:val="1"/>
      <w:numFmt w:val="lowerLetter"/>
      <w:lvlText w:val="%8."/>
      <w:lvlJc w:val="left"/>
      <w:pPr>
        <w:ind w:left="5760" w:hanging="360"/>
      </w:pPr>
    </w:lvl>
    <w:lvl w:ilvl="8" w:tplc="8F0C62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486C"/>
    <w:multiLevelType w:val="hybridMultilevel"/>
    <w:tmpl w:val="235E5598"/>
    <w:lvl w:ilvl="0" w:tplc="27FAF204">
      <w:start w:val="1"/>
      <w:numFmt w:val="decimal"/>
      <w:lvlText w:val="%1."/>
      <w:lvlJc w:val="left"/>
      <w:pPr>
        <w:ind w:left="196" w:hanging="324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 w:tplc="46DCD462">
      <w:start w:val="1"/>
      <w:numFmt w:val="decimal"/>
      <w:lvlText w:val="%2."/>
      <w:lvlJc w:val="left"/>
      <w:pPr>
        <w:ind w:left="3964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 w:tplc="5E287A50">
      <w:start w:val="1"/>
      <w:numFmt w:val="bullet"/>
      <w:lvlText w:val="•"/>
      <w:lvlJc w:val="left"/>
      <w:pPr>
        <w:ind w:left="4636" w:hanging="281"/>
      </w:pPr>
      <w:rPr>
        <w:rFonts w:hint="default"/>
        <w:lang w:val="uk-UA" w:eastAsia="en-US" w:bidi="ar-SA"/>
      </w:rPr>
    </w:lvl>
    <w:lvl w:ilvl="3" w:tplc="B2586B02">
      <w:start w:val="1"/>
      <w:numFmt w:val="bullet"/>
      <w:lvlText w:val="•"/>
      <w:lvlJc w:val="left"/>
      <w:pPr>
        <w:ind w:left="5312" w:hanging="281"/>
      </w:pPr>
      <w:rPr>
        <w:rFonts w:hint="default"/>
        <w:lang w:val="uk-UA" w:eastAsia="en-US" w:bidi="ar-SA"/>
      </w:rPr>
    </w:lvl>
    <w:lvl w:ilvl="4" w:tplc="C2943252">
      <w:start w:val="1"/>
      <w:numFmt w:val="bullet"/>
      <w:lvlText w:val="•"/>
      <w:lvlJc w:val="left"/>
      <w:pPr>
        <w:ind w:left="5988" w:hanging="281"/>
      </w:pPr>
      <w:rPr>
        <w:rFonts w:hint="default"/>
        <w:lang w:val="uk-UA" w:eastAsia="en-US" w:bidi="ar-SA"/>
      </w:rPr>
    </w:lvl>
    <w:lvl w:ilvl="5" w:tplc="EC04E128">
      <w:start w:val="1"/>
      <w:numFmt w:val="bullet"/>
      <w:lvlText w:val="•"/>
      <w:lvlJc w:val="left"/>
      <w:pPr>
        <w:ind w:left="6665" w:hanging="281"/>
      </w:pPr>
      <w:rPr>
        <w:rFonts w:hint="default"/>
        <w:lang w:val="uk-UA" w:eastAsia="en-US" w:bidi="ar-SA"/>
      </w:rPr>
    </w:lvl>
    <w:lvl w:ilvl="6" w:tplc="63C4DE00">
      <w:start w:val="1"/>
      <w:numFmt w:val="bullet"/>
      <w:lvlText w:val="•"/>
      <w:lvlJc w:val="left"/>
      <w:pPr>
        <w:ind w:left="7341" w:hanging="281"/>
      </w:pPr>
      <w:rPr>
        <w:rFonts w:hint="default"/>
        <w:lang w:val="uk-UA" w:eastAsia="en-US" w:bidi="ar-SA"/>
      </w:rPr>
    </w:lvl>
    <w:lvl w:ilvl="7" w:tplc="25BAD15A">
      <w:start w:val="1"/>
      <w:numFmt w:val="bullet"/>
      <w:lvlText w:val="•"/>
      <w:lvlJc w:val="left"/>
      <w:pPr>
        <w:ind w:left="8017" w:hanging="281"/>
      </w:pPr>
      <w:rPr>
        <w:rFonts w:hint="default"/>
        <w:lang w:val="uk-UA" w:eastAsia="en-US" w:bidi="ar-SA"/>
      </w:rPr>
    </w:lvl>
    <w:lvl w:ilvl="8" w:tplc="1504A53C">
      <w:start w:val="1"/>
      <w:numFmt w:val="bullet"/>
      <w:lvlText w:val="•"/>
      <w:lvlJc w:val="left"/>
      <w:pPr>
        <w:ind w:left="8693" w:hanging="281"/>
      </w:pPr>
      <w:rPr>
        <w:rFonts w:hint="default"/>
        <w:lang w:val="uk-UA" w:eastAsia="en-US" w:bidi="ar-SA"/>
      </w:rPr>
    </w:lvl>
  </w:abstractNum>
  <w:abstractNum w:abstractNumId="11" w15:restartNumberingAfterBreak="0">
    <w:nsid w:val="4D200427"/>
    <w:multiLevelType w:val="hybridMultilevel"/>
    <w:tmpl w:val="1B6EAA38"/>
    <w:lvl w:ilvl="0" w:tplc="D95888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662D3CA">
      <w:start w:val="1"/>
      <w:numFmt w:val="lowerLetter"/>
      <w:lvlText w:val="%2."/>
      <w:lvlJc w:val="left"/>
      <w:pPr>
        <w:ind w:left="1800" w:hanging="360"/>
      </w:pPr>
    </w:lvl>
    <w:lvl w:ilvl="2" w:tplc="9C4EEB42">
      <w:start w:val="1"/>
      <w:numFmt w:val="lowerRoman"/>
      <w:lvlText w:val="%3."/>
      <w:lvlJc w:val="right"/>
      <w:pPr>
        <w:ind w:left="2520" w:hanging="180"/>
      </w:pPr>
    </w:lvl>
    <w:lvl w:ilvl="3" w:tplc="BFA2579E">
      <w:start w:val="1"/>
      <w:numFmt w:val="decimal"/>
      <w:lvlText w:val="%4."/>
      <w:lvlJc w:val="left"/>
      <w:pPr>
        <w:ind w:left="3240" w:hanging="360"/>
      </w:pPr>
    </w:lvl>
    <w:lvl w:ilvl="4" w:tplc="C7F45608">
      <w:start w:val="1"/>
      <w:numFmt w:val="lowerLetter"/>
      <w:lvlText w:val="%5."/>
      <w:lvlJc w:val="left"/>
      <w:pPr>
        <w:ind w:left="3960" w:hanging="360"/>
      </w:pPr>
    </w:lvl>
    <w:lvl w:ilvl="5" w:tplc="EB8E6E1E">
      <w:start w:val="1"/>
      <w:numFmt w:val="lowerRoman"/>
      <w:lvlText w:val="%6."/>
      <w:lvlJc w:val="right"/>
      <w:pPr>
        <w:ind w:left="4680" w:hanging="180"/>
      </w:pPr>
    </w:lvl>
    <w:lvl w:ilvl="6" w:tplc="EAEE4428">
      <w:start w:val="1"/>
      <w:numFmt w:val="decimal"/>
      <w:lvlText w:val="%7."/>
      <w:lvlJc w:val="left"/>
      <w:pPr>
        <w:ind w:left="5400" w:hanging="360"/>
      </w:pPr>
    </w:lvl>
    <w:lvl w:ilvl="7" w:tplc="167C1B80">
      <w:start w:val="1"/>
      <w:numFmt w:val="lowerLetter"/>
      <w:lvlText w:val="%8."/>
      <w:lvlJc w:val="left"/>
      <w:pPr>
        <w:ind w:left="6120" w:hanging="360"/>
      </w:pPr>
    </w:lvl>
    <w:lvl w:ilvl="8" w:tplc="51D0E8DC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73057D"/>
    <w:multiLevelType w:val="hybridMultilevel"/>
    <w:tmpl w:val="5B369FC6"/>
    <w:lvl w:ilvl="0" w:tplc="FA7857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6FA16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E9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C4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A17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BC4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EE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863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8D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50E37"/>
    <w:multiLevelType w:val="hybridMultilevel"/>
    <w:tmpl w:val="09020514"/>
    <w:lvl w:ilvl="0" w:tplc="1E70F9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4228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5C9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8E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61F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C6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85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09F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01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E5C6D"/>
    <w:multiLevelType w:val="multilevel"/>
    <w:tmpl w:val="27D4746A"/>
    <w:lvl w:ilvl="0">
      <w:start w:val="4"/>
      <w:numFmt w:val="decimal"/>
      <w:lvlText w:val="%1"/>
      <w:lvlJc w:val="left"/>
      <w:pPr>
        <w:ind w:left="196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6" w:hanging="538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2169" w:hanging="538"/>
      </w:pPr>
      <w:rPr>
        <w:rFonts w:hint="default"/>
        <w:lang w:val="uk-UA" w:eastAsia="en-US" w:bidi="ar-SA"/>
      </w:rPr>
    </w:lvl>
    <w:lvl w:ilvl="3">
      <w:start w:val="1"/>
      <w:numFmt w:val="bullet"/>
      <w:lvlText w:val="•"/>
      <w:lvlJc w:val="left"/>
      <w:pPr>
        <w:ind w:left="3153" w:hanging="538"/>
      </w:pPr>
      <w:rPr>
        <w:rFonts w:hint="default"/>
        <w:lang w:val="uk-UA" w:eastAsia="en-US" w:bidi="ar-SA"/>
      </w:rPr>
    </w:lvl>
    <w:lvl w:ilvl="4">
      <w:start w:val="1"/>
      <w:numFmt w:val="bullet"/>
      <w:lvlText w:val="•"/>
      <w:lvlJc w:val="left"/>
      <w:pPr>
        <w:ind w:left="4138" w:hanging="538"/>
      </w:pPr>
      <w:rPr>
        <w:rFonts w:hint="default"/>
        <w:lang w:val="uk-UA" w:eastAsia="en-US" w:bidi="ar-SA"/>
      </w:rPr>
    </w:lvl>
    <w:lvl w:ilvl="5">
      <w:start w:val="1"/>
      <w:numFmt w:val="bullet"/>
      <w:lvlText w:val="•"/>
      <w:lvlJc w:val="left"/>
      <w:pPr>
        <w:ind w:left="5123" w:hanging="538"/>
      </w:pPr>
      <w:rPr>
        <w:rFonts w:hint="default"/>
        <w:lang w:val="uk-UA" w:eastAsia="en-US" w:bidi="ar-SA"/>
      </w:rPr>
    </w:lvl>
    <w:lvl w:ilvl="6">
      <w:start w:val="1"/>
      <w:numFmt w:val="bullet"/>
      <w:lvlText w:val="•"/>
      <w:lvlJc w:val="left"/>
      <w:pPr>
        <w:ind w:left="6107" w:hanging="538"/>
      </w:pPr>
      <w:rPr>
        <w:rFonts w:hint="default"/>
        <w:lang w:val="uk-UA" w:eastAsia="en-US" w:bidi="ar-SA"/>
      </w:rPr>
    </w:lvl>
    <w:lvl w:ilvl="7">
      <w:start w:val="1"/>
      <w:numFmt w:val="bullet"/>
      <w:lvlText w:val="•"/>
      <w:lvlJc w:val="left"/>
      <w:pPr>
        <w:ind w:left="7092" w:hanging="538"/>
      </w:pPr>
      <w:rPr>
        <w:rFonts w:hint="default"/>
        <w:lang w:val="uk-UA" w:eastAsia="en-US" w:bidi="ar-SA"/>
      </w:rPr>
    </w:lvl>
    <w:lvl w:ilvl="8">
      <w:start w:val="1"/>
      <w:numFmt w:val="bullet"/>
      <w:lvlText w:val="•"/>
      <w:lvlJc w:val="left"/>
      <w:pPr>
        <w:ind w:left="8077" w:hanging="538"/>
      </w:pPr>
      <w:rPr>
        <w:rFonts w:hint="default"/>
        <w:lang w:val="uk-UA" w:eastAsia="en-US" w:bidi="ar-SA"/>
      </w:rPr>
    </w:lvl>
  </w:abstractNum>
  <w:abstractNum w:abstractNumId="15" w15:restartNumberingAfterBreak="0">
    <w:nsid w:val="754935A0"/>
    <w:multiLevelType w:val="multilevel"/>
    <w:tmpl w:val="79703C3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6" w15:restartNumberingAfterBreak="0">
    <w:nsid w:val="75F928D9"/>
    <w:multiLevelType w:val="multilevel"/>
    <w:tmpl w:val="56DCAF4C"/>
    <w:lvl w:ilvl="0">
      <w:start w:val="5"/>
      <w:numFmt w:val="decimal"/>
      <w:lvlText w:val="%1"/>
      <w:lvlJc w:val="left"/>
      <w:pPr>
        <w:ind w:left="196" w:hanging="57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6" w:hanging="571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2169" w:hanging="571"/>
      </w:pPr>
      <w:rPr>
        <w:rFonts w:hint="default"/>
        <w:lang w:val="uk-UA" w:eastAsia="en-US" w:bidi="ar-SA"/>
      </w:rPr>
    </w:lvl>
    <w:lvl w:ilvl="3">
      <w:start w:val="1"/>
      <w:numFmt w:val="bullet"/>
      <w:lvlText w:val="•"/>
      <w:lvlJc w:val="left"/>
      <w:pPr>
        <w:ind w:left="3153" w:hanging="571"/>
      </w:pPr>
      <w:rPr>
        <w:rFonts w:hint="default"/>
        <w:lang w:val="uk-UA" w:eastAsia="en-US" w:bidi="ar-SA"/>
      </w:rPr>
    </w:lvl>
    <w:lvl w:ilvl="4">
      <w:start w:val="1"/>
      <w:numFmt w:val="bullet"/>
      <w:lvlText w:val="•"/>
      <w:lvlJc w:val="left"/>
      <w:pPr>
        <w:ind w:left="4138" w:hanging="571"/>
      </w:pPr>
      <w:rPr>
        <w:rFonts w:hint="default"/>
        <w:lang w:val="uk-UA" w:eastAsia="en-US" w:bidi="ar-SA"/>
      </w:rPr>
    </w:lvl>
    <w:lvl w:ilvl="5">
      <w:start w:val="1"/>
      <w:numFmt w:val="bullet"/>
      <w:lvlText w:val="•"/>
      <w:lvlJc w:val="left"/>
      <w:pPr>
        <w:ind w:left="5123" w:hanging="571"/>
      </w:pPr>
      <w:rPr>
        <w:rFonts w:hint="default"/>
        <w:lang w:val="uk-UA" w:eastAsia="en-US" w:bidi="ar-SA"/>
      </w:rPr>
    </w:lvl>
    <w:lvl w:ilvl="6">
      <w:start w:val="1"/>
      <w:numFmt w:val="bullet"/>
      <w:lvlText w:val="•"/>
      <w:lvlJc w:val="left"/>
      <w:pPr>
        <w:ind w:left="6107" w:hanging="571"/>
      </w:pPr>
      <w:rPr>
        <w:rFonts w:hint="default"/>
        <w:lang w:val="uk-UA" w:eastAsia="en-US" w:bidi="ar-SA"/>
      </w:rPr>
    </w:lvl>
    <w:lvl w:ilvl="7">
      <w:start w:val="1"/>
      <w:numFmt w:val="bullet"/>
      <w:lvlText w:val="•"/>
      <w:lvlJc w:val="left"/>
      <w:pPr>
        <w:ind w:left="7092" w:hanging="571"/>
      </w:pPr>
      <w:rPr>
        <w:rFonts w:hint="default"/>
        <w:lang w:val="uk-UA" w:eastAsia="en-US" w:bidi="ar-SA"/>
      </w:rPr>
    </w:lvl>
    <w:lvl w:ilvl="8">
      <w:start w:val="1"/>
      <w:numFmt w:val="bullet"/>
      <w:lvlText w:val="•"/>
      <w:lvlJc w:val="left"/>
      <w:pPr>
        <w:ind w:left="8077" w:hanging="571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16"/>
  </w:num>
  <w:num w:numId="8">
    <w:abstractNumId w:val="14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E8"/>
    <w:rsid w:val="00010C4F"/>
    <w:rsid w:val="00090085"/>
    <w:rsid w:val="000B5D32"/>
    <w:rsid w:val="000D52A3"/>
    <w:rsid w:val="00104385"/>
    <w:rsid w:val="0018172C"/>
    <w:rsid w:val="001A10A9"/>
    <w:rsid w:val="001B046C"/>
    <w:rsid w:val="00266318"/>
    <w:rsid w:val="0028068F"/>
    <w:rsid w:val="002B7F8D"/>
    <w:rsid w:val="002E3780"/>
    <w:rsid w:val="002F1B3F"/>
    <w:rsid w:val="003303B6"/>
    <w:rsid w:val="0034369F"/>
    <w:rsid w:val="00387F74"/>
    <w:rsid w:val="003E3C58"/>
    <w:rsid w:val="003F6004"/>
    <w:rsid w:val="004000B2"/>
    <w:rsid w:val="00411B50"/>
    <w:rsid w:val="00416465"/>
    <w:rsid w:val="004A09F0"/>
    <w:rsid w:val="004C1AE0"/>
    <w:rsid w:val="004C36F0"/>
    <w:rsid w:val="004D4C2C"/>
    <w:rsid w:val="00543DD3"/>
    <w:rsid w:val="005443B4"/>
    <w:rsid w:val="005558EA"/>
    <w:rsid w:val="00562221"/>
    <w:rsid w:val="00593E03"/>
    <w:rsid w:val="005A0147"/>
    <w:rsid w:val="005B5682"/>
    <w:rsid w:val="00624735"/>
    <w:rsid w:val="0067042B"/>
    <w:rsid w:val="006D7656"/>
    <w:rsid w:val="007009AD"/>
    <w:rsid w:val="007069A2"/>
    <w:rsid w:val="00754901"/>
    <w:rsid w:val="00766497"/>
    <w:rsid w:val="008725B6"/>
    <w:rsid w:val="008A7BA5"/>
    <w:rsid w:val="0090749F"/>
    <w:rsid w:val="009110D4"/>
    <w:rsid w:val="00927482"/>
    <w:rsid w:val="0096171E"/>
    <w:rsid w:val="0099751F"/>
    <w:rsid w:val="009D6FD4"/>
    <w:rsid w:val="009F2353"/>
    <w:rsid w:val="00A32FC3"/>
    <w:rsid w:val="00AA004D"/>
    <w:rsid w:val="00AD3DDF"/>
    <w:rsid w:val="00AD5888"/>
    <w:rsid w:val="00BB220E"/>
    <w:rsid w:val="00BC5748"/>
    <w:rsid w:val="00BC78EA"/>
    <w:rsid w:val="00C842E2"/>
    <w:rsid w:val="00C97453"/>
    <w:rsid w:val="00C974E8"/>
    <w:rsid w:val="00CC55BA"/>
    <w:rsid w:val="00CC7DC7"/>
    <w:rsid w:val="00CD0FAF"/>
    <w:rsid w:val="00D131E2"/>
    <w:rsid w:val="00D409E8"/>
    <w:rsid w:val="00D65752"/>
    <w:rsid w:val="00E22018"/>
    <w:rsid w:val="00E233B6"/>
    <w:rsid w:val="00E53C3F"/>
    <w:rsid w:val="00E76CCF"/>
    <w:rsid w:val="00EE0ECC"/>
    <w:rsid w:val="00F54B72"/>
    <w:rsid w:val="00F57040"/>
    <w:rsid w:val="00F97EA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75A37-F16A-4AB3-B7A0-83B0AC78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color w:val="auto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інцевої ви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sz w:val="32"/>
      <w:szCs w:val="32"/>
      <w:lang w:val="en-US"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0"/>
    <w:link w:val="afc"/>
    <w:uiPriority w:val="9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C682B40-CA8F-4BFC-9D46-98E643AC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Вхідні Економіка</cp:lastModifiedBy>
  <cp:revision>8</cp:revision>
  <cp:lastPrinted>2022-02-16T13:52:00Z</cp:lastPrinted>
  <dcterms:created xsi:type="dcterms:W3CDTF">2022-02-16T12:29:00Z</dcterms:created>
  <dcterms:modified xsi:type="dcterms:W3CDTF">2022-02-16T14:02:00Z</dcterms:modified>
</cp:coreProperties>
</file>