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D497D" w14:textId="77777777" w:rsidR="00855EAD" w:rsidRDefault="00A42367">
      <w:pPr>
        <w:shd w:val="clear" w:color="auto" w:fill="FFFFFF"/>
        <w:spacing w:line="360" w:lineRule="atLeast"/>
        <w:jc w:val="center"/>
        <w:rPr>
          <w:color w:val="auto"/>
          <w:szCs w:val="28"/>
        </w:rPr>
      </w:pPr>
      <w:r>
        <w:rPr>
          <w:noProof/>
          <w:szCs w:val="28"/>
          <w:lang w:eastAsia="uk-UA"/>
        </w:rPr>
        <mc:AlternateContent>
          <mc:Choice Requires="wps">
            <w:drawing>
              <wp:anchor distT="0" distB="0" distL="114300" distR="114300" simplePos="0" relativeHeight="251657728" behindDoc="0" locked="0" layoutInCell="1" allowOverlap="1" wp14:anchorId="164461C6" wp14:editId="5867A612">
                <wp:simplePos x="0" y="0"/>
                <wp:positionH relativeFrom="column">
                  <wp:posOffset>0</wp:posOffset>
                </wp:positionH>
                <wp:positionV relativeFrom="paragraph">
                  <wp:posOffset>0</wp:posOffset>
                </wp:positionV>
                <wp:extent cx="635000" cy="635000"/>
                <wp:effectExtent l="19050" t="19050"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74F42" id="AutoShape 3"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L7iJnkhAgAARgQAAA4AAAAAAAAAAAAAAAAALgIAAGRycy9lMm9Eb2MueG1sUEsBAi0A&#10;FAAGAAgAAAAhAOuNHvvYAAAABQEAAA8AAAAAAAAAAAAAAAAAewQAAGRycy9kb3ducmV2LnhtbFBL&#10;BQYAAAAABAAEAPMAAACABQAAAAA=&#10;">
                <v:stroke joinstyle="round"/>
                <o:lock v:ext="edit" selection="t"/>
              </v:rect>
            </w:pict>
          </mc:Fallback>
        </mc:AlternateContent>
      </w:r>
      <w:r>
        <w:rPr>
          <w:noProof/>
          <w:szCs w:val="28"/>
          <w:lang w:eastAsia="uk-UA"/>
        </w:rPr>
        <w:drawing>
          <wp:inline distT="0" distB="0" distL="0" distR="0" wp14:anchorId="1B5AE2C6" wp14:editId="08BA7E6E">
            <wp:extent cx="428625" cy="581025"/>
            <wp:effectExtent l="0" t="0" r="9525" b="9525"/>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581025"/>
                    </a:xfrm>
                    <a:prstGeom prst="rect">
                      <a:avLst/>
                    </a:prstGeom>
                    <a:noFill/>
                    <a:ln>
                      <a:noFill/>
                    </a:ln>
                  </pic:spPr>
                </pic:pic>
              </a:graphicData>
            </a:graphic>
          </wp:inline>
        </w:drawing>
      </w:r>
    </w:p>
    <w:p w14:paraId="2B2999D1" w14:textId="77777777" w:rsidR="00855EAD" w:rsidRDefault="000D5591" w:rsidP="0047385E">
      <w:pPr>
        <w:spacing w:before="180" w:after="360"/>
        <w:jc w:val="center"/>
        <w:rPr>
          <w:b/>
          <w:spacing w:val="20"/>
          <w:szCs w:val="28"/>
        </w:rPr>
      </w:pPr>
      <w:r>
        <w:rPr>
          <w:b/>
          <w:spacing w:val="20"/>
          <w:szCs w:val="28"/>
        </w:rPr>
        <w:t xml:space="preserve">ПРИЛУЦЬКА РАЙОННА ДЕРЖАВНА АДМІНІСТРАЦІЯ </w:t>
      </w:r>
      <w:r w:rsidR="00A42367">
        <w:rPr>
          <w:b/>
          <w:spacing w:val="20"/>
          <w:szCs w:val="28"/>
        </w:rPr>
        <w:t>ПРИЛУЦЬКА РАЙОННА ВІЙСЬКОВ</w:t>
      </w:r>
      <w:r w:rsidR="00325CEC">
        <w:rPr>
          <w:b/>
          <w:spacing w:val="20"/>
          <w:szCs w:val="28"/>
        </w:rPr>
        <w:t>А АДМІНІСТРАЦІЯ ЧЕРНІГІВСЬКОЇ ОБЛАСТІ</w:t>
      </w:r>
    </w:p>
    <w:p w14:paraId="75FEC1E3" w14:textId="77777777" w:rsidR="00855EAD" w:rsidRPr="00A42367" w:rsidRDefault="00325CEC">
      <w:pPr>
        <w:jc w:val="center"/>
        <w:rPr>
          <w:b/>
          <w:bCs/>
          <w:caps/>
          <w:spacing w:val="40"/>
          <w:szCs w:val="28"/>
        </w:rPr>
      </w:pPr>
      <w:r w:rsidRPr="00A42367">
        <w:rPr>
          <w:b/>
          <w:bCs/>
          <w:caps/>
          <w:spacing w:val="40"/>
          <w:szCs w:val="28"/>
        </w:rPr>
        <w:t>РОЗПОРЯДЖЕННЯ</w:t>
      </w:r>
    </w:p>
    <w:p w14:paraId="2B86CF33" w14:textId="77777777" w:rsidR="00855EAD" w:rsidRDefault="00855EAD">
      <w:pPr>
        <w:jc w:val="center"/>
        <w:rPr>
          <w:b/>
          <w:bCs/>
          <w:caps/>
          <w:spacing w:val="100"/>
          <w:szCs w:val="28"/>
        </w:rPr>
      </w:pPr>
    </w:p>
    <w:p w14:paraId="6DC7B257" w14:textId="77777777" w:rsidR="00855EAD" w:rsidRDefault="00325CEC">
      <w:pPr>
        <w:framePr w:w="9746" w:hSpace="170" w:wrap="auto" w:vAnchor="text" w:hAnchor="page" w:x="1510" w:y="91"/>
        <w:spacing w:before="120"/>
        <w:rPr>
          <w:szCs w:val="28"/>
        </w:rPr>
      </w:pPr>
      <w:r>
        <w:rPr>
          <w:szCs w:val="28"/>
        </w:rPr>
        <w:tab/>
      </w:r>
    </w:p>
    <w:tbl>
      <w:tblPr>
        <w:tblpPr w:leftFromText="180" w:rightFromText="180" w:vertAnchor="text" w:horzAnchor="margin" w:tblpY="58"/>
        <w:tblW w:w="9186" w:type="dxa"/>
        <w:tblLayout w:type="fixed"/>
        <w:tblCellMar>
          <w:left w:w="28" w:type="dxa"/>
          <w:right w:w="28" w:type="dxa"/>
        </w:tblCellMar>
        <w:tblLook w:val="0000" w:firstRow="0" w:lastRow="0" w:firstColumn="0" w:lastColumn="0" w:noHBand="0" w:noVBand="0"/>
      </w:tblPr>
      <w:tblGrid>
        <w:gridCol w:w="426"/>
        <w:gridCol w:w="1701"/>
        <w:gridCol w:w="1129"/>
        <w:gridCol w:w="4654"/>
        <w:gridCol w:w="1276"/>
      </w:tblGrid>
      <w:tr w:rsidR="00855EAD" w14:paraId="78F453CD" w14:textId="77777777" w:rsidTr="00570F0B">
        <w:trPr>
          <w:trHeight w:hRule="exact" w:val="340"/>
        </w:trPr>
        <w:tc>
          <w:tcPr>
            <w:tcW w:w="426" w:type="dxa"/>
            <w:noWrap/>
            <w:vAlign w:val="bottom"/>
          </w:tcPr>
          <w:p w14:paraId="21119324" w14:textId="77777777" w:rsidR="00855EAD" w:rsidRDefault="00325CEC">
            <w:pPr>
              <w:rPr>
                <w:szCs w:val="28"/>
              </w:rPr>
            </w:pPr>
            <w:r>
              <w:rPr>
                <w:szCs w:val="28"/>
              </w:rPr>
              <w:t>від</w:t>
            </w:r>
          </w:p>
        </w:tc>
        <w:tc>
          <w:tcPr>
            <w:tcW w:w="1701" w:type="dxa"/>
            <w:tcBorders>
              <w:bottom w:val="single" w:sz="4" w:space="0" w:color="auto"/>
            </w:tcBorders>
            <w:noWrap/>
            <w:vAlign w:val="bottom"/>
          </w:tcPr>
          <w:p w14:paraId="3A469655" w14:textId="1B8C922B" w:rsidR="00855EAD" w:rsidRDefault="00257678" w:rsidP="004B7F3E">
            <w:pPr>
              <w:jc w:val="center"/>
              <w:rPr>
                <w:szCs w:val="28"/>
              </w:rPr>
            </w:pPr>
            <w:r>
              <w:rPr>
                <w:szCs w:val="28"/>
              </w:rPr>
              <w:t>09</w:t>
            </w:r>
            <w:r w:rsidR="00C36D28">
              <w:rPr>
                <w:szCs w:val="28"/>
              </w:rPr>
              <w:t xml:space="preserve"> червня</w:t>
            </w:r>
          </w:p>
        </w:tc>
        <w:tc>
          <w:tcPr>
            <w:tcW w:w="1129" w:type="dxa"/>
            <w:noWrap/>
            <w:vAlign w:val="bottom"/>
          </w:tcPr>
          <w:p w14:paraId="410214F1" w14:textId="1D87CF2E" w:rsidR="00855EAD" w:rsidRDefault="003842FA" w:rsidP="00823CF5">
            <w:pPr>
              <w:jc w:val="both"/>
              <w:rPr>
                <w:szCs w:val="28"/>
              </w:rPr>
            </w:pPr>
            <w:r>
              <w:rPr>
                <w:szCs w:val="28"/>
              </w:rPr>
              <w:t>202</w:t>
            </w:r>
            <w:r w:rsidR="007924BD">
              <w:rPr>
                <w:szCs w:val="28"/>
              </w:rPr>
              <w:t>6</w:t>
            </w:r>
            <w:r w:rsidR="00962145">
              <w:rPr>
                <w:szCs w:val="28"/>
              </w:rPr>
              <w:t xml:space="preserve"> р.</w:t>
            </w:r>
          </w:p>
        </w:tc>
        <w:tc>
          <w:tcPr>
            <w:tcW w:w="4654" w:type="dxa"/>
            <w:noWrap/>
            <w:vAlign w:val="bottom"/>
          </w:tcPr>
          <w:p w14:paraId="07EA4822" w14:textId="23B47A8F" w:rsidR="00855EAD" w:rsidRDefault="00756DAC" w:rsidP="00756DAC">
            <w:pPr>
              <w:keepNext/>
              <w:spacing w:before="60" w:line="240" w:lineRule="exact"/>
              <w:ind w:right="-29"/>
              <w:outlineLvl w:val="0"/>
              <w:rPr>
                <w:szCs w:val="28"/>
              </w:rPr>
            </w:pPr>
            <w:r>
              <w:rPr>
                <w:szCs w:val="28"/>
              </w:rPr>
              <w:t xml:space="preserve">             </w:t>
            </w:r>
            <w:r w:rsidR="00257678">
              <w:rPr>
                <w:szCs w:val="28"/>
              </w:rPr>
              <w:t xml:space="preserve">м. </w:t>
            </w:r>
            <w:r w:rsidR="00325CEC">
              <w:rPr>
                <w:szCs w:val="28"/>
              </w:rPr>
              <w:t xml:space="preserve">Прилуки      </w:t>
            </w:r>
            <w:r>
              <w:rPr>
                <w:szCs w:val="28"/>
              </w:rPr>
              <w:t xml:space="preserve">                       </w:t>
            </w:r>
            <w:r w:rsidR="00325CEC">
              <w:rPr>
                <w:szCs w:val="28"/>
              </w:rPr>
              <w:t>№</w:t>
            </w:r>
          </w:p>
        </w:tc>
        <w:tc>
          <w:tcPr>
            <w:tcW w:w="1276" w:type="dxa"/>
            <w:tcBorders>
              <w:bottom w:val="single" w:sz="4" w:space="0" w:color="auto"/>
            </w:tcBorders>
            <w:noWrap/>
            <w:vAlign w:val="bottom"/>
          </w:tcPr>
          <w:p w14:paraId="41DDE704" w14:textId="283BA7D9" w:rsidR="00855EAD" w:rsidRDefault="0086370E" w:rsidP="00962145">
            <w:pPr>
              <w:jc w:val="center"/>
              <w:rPr>
                <w:szCs w:val="28"/>
              </w:rPr>
            </w:pPr>
            <w:r>
              <w:rPr>
                <w:szCs w:val="28"/>
              </w:rPr>
              <w:t>36</w:t>
            </w:r>
          </w:p>
        </w:tc>
      </w:tr>
    </w:tbl>
    <w:p w14:paraId="503FC706" w14:textId="77777777" w:rsidR="00855EAD" w:rsidRPr="00233D6E" w:rsidRDefault="00855EAD">
      <w:pPr>
        <w:rPr>
          <w:sz w:val="12"/>
          <w:szCs w:val="12"/>
        </w:rPr>
      </w:pPr>
    </w:p>
    <w:p w14:paraId="19F87900" w14:textId="7DD124C1" w:rsidR="00F749E4" w:rsidRPr="00991B3B" w:rsidRDefault="008466D4" w:rsidP="008466D4">
      <w:pPr>
        <w:rPr>
          <w:b/>
          <w:bCs/>
          <w:i/>
          <w:iCs/>
          <w:color w:val="auto"/>
          <w:szCs w:val="28"/>
        </w:rPr>
      </w:pPr>
      <w:r w:rsidRPr="00991B3B">
        <w:rPr>
          <w:b/>
          <w:bCs/>
          <w:i/>
          <w:iCs/>
          <w:color w:val="auto"/>
          <w:szCs w:val="28"/>
        </w:rPr>
        <w:t xml:space="preserve">Про </w:t>
      </w:r>
      <w:r w:rsidR="00F749E4" w:rsidRPr="00991B3B">
        <w:rPr>
          <w:b/>
          <w:bCs/>
          <w:i/>
          <w:iCs/>
          <w:color w:val="auto"/>
          <w:szCs w:val="28"/>
        </w:rPr>
        <w:t xml:space="preserve">внесення змін до </w:t>
      </w:r>
      <w:r w:rsidR="004B7F3E" w:rsidRPr="00991B3B">
        <w:rPr>
          <w:b/>
          <w:bCs/>
          <w:i/>
          <w:iCs/>
          <w:color w:val="auto"/>
          <w:szCs w:val="28"/>
        </w:rPr>
        <w:t>розпорядження</w:t>
      </w:r>
    </w:p>
    <w:p w14:paraId="09F156AC" w14:textId="31FA984B" w:rsidR="004B7F3E" w:rsidRPr="00991B3B" w:rsidRDefault="00CA38D7" w:rsidP="008466D4">
      <w:pPr>
        <w:rPr>
          <w:b/>
          <w:bCs/>
          <w:i/>
          <w:iCs/>
          <w:color w:val="auto"/>
          <w:szCs w:val="28"/>
        </w:rPr>
      </w:pPr>
      <w:r w:rsidRPr="00991B3B">
        <w:rPr>
          <w:b/>
          <w:bCs/>
          <w:i/>
          <w:iCs/>
          <w:color w:val="auto"/>
          <w:szCs w:val="28"/>
        </w:rPr>
        <w:t>начальника</w:t>
      </w:r>
      <w:r w:rsidR="004B7F3E" w:rsidRPr="00991B3B">
        <w:rPr>
          <w:b/>
          <w:bCs/>
          <w:i/>
          <w:iCs/>
          <w:color w:val="auto"/>
          <w:szCs w:val="28"/>
        </w:rPr>
        <w:t xml:space="preserve"> районної військової </w:t>
      </w:r>
    </w:p>
    <w:p w14:paraId="0572C56C" w14:textId="693B81FA" w:rsidR="008466D4" w:rsidRPr="00991B3B" w:rsidRDefault="004B7F3E" w:rsidP="008466D4">
      <w:pPr>
        <w:rPr>
          <w:b/>
          <w:bCs/>
          <w:i/>
          <w:iCs/>
          <w:color w:val="auto"/>
          <w:szCs w:val="28"/>
        </w:rPr>
      </w:pPr>
      <w:r w:rsidRPr="00991B3B">
        <w:rPr>
          <w:b/>
          <w:bCs/>
          <w:i/>
          <w:iCs/>
          <w:color w:val="auto"/>
          <w:szCs w:val="28"/>
        </w:rPr>
        <w:t xml:space="preserve">адміністрації </w:t>
      </w:r>
      <w:r w:rsidR="00991B3B" w:rsidRPr="00991B3B">
        <w:rPr>
          <w:b/>
          <w:bCs/>
          <w:i/>
          <w:iCs/>
          <w:color w:val="auto"/>
          <w:szCs w:val="28"/>
        </w:rPr>
        <w:t xml:space="preserve">від </w:t>
      </w:r>
      <w:r w:rsidR="00DA17F9">
        <w:rPr>
          <w:b/>
          <w:bCs/>
          <w:i/>
          <w:iCs/>
          <w:color w:val="auto"/>
          <w:szCs w:val="28"/>
        </w:rPr>
        <w:t>18 березня</w:t>
      </w:r>
      <w:r w:rsidR="00991B3B" w:rsidRPr="00991B3B">
        <w:rPr>
          <w:b/>
          <w:bCs/>
          <w:i/>
          <w:iCs/>
          <w:color w:val="auto"/>
          <w:szCs w:val="28"/>
        </w:rPr>
        <w:t xml:space="preserve"> 202</w:t>
      </w:r>
      <w:r w:rsidR="00DA17F9">
        <w:rPr>
          <w:b/>
          <w:bCs/>
          <w:i/>
          <w:iCs/>
          <w:color w:val="auto"/>
          <w:szCs w:val="28"/>
        </w:rPr>
        <w:t>6</w:t>
      </w:r>
      <w:r w:rsidR="00991B3B" w:rsidRPr="00991B3B">
        <w:rPr>
          <w:b/>
          <w:bCs/>
          <w:i/>
          <w:iCs/>
          <w:color w:val="auto"/>
          <w:szCs w:val="28"/>
        </w:rPr>
        <w:t xml:space="preserve"> року № 1</w:t>
      </w:r>
      <w:r w:rsidR="00DA17F9">
        <w:rPr>
          <w:b/>
          <w:bCs/>
          <w:i/>
          <w:iCs/>
          <w:color w:val="auto"/>
          <w:szCs w:val="28"/>
        </w:rPr>
        <w:t>9</w:t>
      </w:r>
      <w:r w:rsidRPr="00991B3B">
        <w:rPr>
          <w:b/>
          <w:bCs/>
          <w:i/>
          <w:iCs/>
          <w:color w:val="auto"/>
          <w:szCs w:val="28"/>
        </w:rPr>
        <w:t xml:space="preserve"> </w:t>
      </w:r>
    </w:p>
    <w:p w14:paraId="0F1AA667" w14:textId="77777777" w:rsidR="00E77143" w:rsidRPr="00233D6E" w:rsidRDefault="00E77143" w:rsidP="00E77143">
      <w:pPr>
        <w:jc w:val="both"/>
        <w:rPr>
          <w:b/>
          <w:bCs/>
          <w:i/>
          <w:iCs/>
          <w:color w:val="auto"/>
          <w:sz w:val="12"/>
          <w:szCs w:val="12"/>
        </w:rPr>
      </w:pPr>
    </w:p>
    <w:p w14:paraId="6DC8EB42" w14:textId="54059682" w:rsidR="00DA17F9" w:rsidRDefault="00DA17F9" w:rsidP="00DA17F9">
      <w:pPr>
        <w:shd w:val="clear" w:color="auto" w:fill="FFFFFF"/>
        <w:spacing w:before="120" w:after="120"/>
        <w:ind w:firstLine="567"/>
        <w:jc w:val="both"/>
        <w:rPr>
          <w:color w:val="auto"/>
          <w:szCs w:val="28"/>
        </w:rPr>
      </w:pPr>
      <w:r w:rsidRPr="00DA17F9">
        <w:rPr>
          <w:color w:val="auto"/>
          <w:szCs w:val="28"/>
        </w:rPr>
        <w:t>Відповідно до статей 6, 39, 41 Закону України «Про місцеві державні адміністрації», Закону України «Про статус ветеранів війни, гарантії їх соціального захисту», Порядку 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затвердженого постановою Кабінету Міністрів України від 19 жовтня 2016 року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(із змінами)</w:t>
      </w:r>
      <w:r w:rsidR="00EF0425">
        <w:rPr>
          <w:color w:val="auto"/>
          <w:szCs w:val="28"/>
        </w:rPr>
        <w:t>, у зв’язку з кадровими змінами</w:t>
      </w:r>
    </w:p>
    <w:p w14:paraId="7BD166AA" w14:textId="232F6F2E" w:rsidR="00F749E4" w:rsidRPr="00991B3B" w:rsidRDefault="00783C58" w:rsidP="002D4EFE">
      <w:pPr>
        <w:shd w:val="clear" w:color="auto" w:fill="FFFFFF"/>
        <w:spacing w:before="120" w:after="120"/>
        <w:jc w:val="both"/>
        <w:rPr>
          <w:color w:val="auto"/>
          <w:spacing w:val="20"/>
          <w:szCs w:val="28"/>
        </w:rPr>
      </w:pPr>
      <w:r w:rsidRPr="00991B3B">
        <w:rPr>
          <w:b/>
          <w:color w:val="auto"/>
          <w:spacing w:val="60"/>
          <w:szCs w:val="28"/>
        </w:rPr>
        <w:t>зобов’язую</w:t>
      </w:r>
      <w:r w:rsidRPr="00991B3B">
        <w:rPr>
          <w:color w:val="auto"/>
          <w:spacing w:val="20"/>
          <w:szCs w:val="28"/>
        </w:rPr>
        <w:t>:</w:t>
      </w:r>
    </w:p>
    <w:p w14:paraId="090E6C70" w14:textId="3462A2FD" w:rsidR="00C64F60" w:rsidRDefault="00C64F60" w:rsidP="00DA17F9">
      <w:pPr>
        <w:spacing w:before="120"/>
        <w:ind w:firstLine="567"/>
        <w:jc w:val="both"/>
        <w:rPr>
          <w:color w:val="auto"/>
          <w:szCs w:val="28"/>
        </w:rPr>
      </w:pPr>
      <w:r>
        <w:rPr>
          <w:color w:val="auto"/>
          <w:szCs w:val="28"/>
        </w:rPr>
        <w:t xml:space="preserve">1. </w:t>
      </w:r>
      <w:r w:rsidR="00727522" w:rsidRPr="00727522">
        <w:rPr>
          <w:color w:val="auto"/>
          <w:szCs w:val="28"/>
        </w:rPr>
        <w:t xml:space="preserve">Включити до складу комісії </w:t>
      </w:r>
      <w:r w:rsidR="00DA17F9" w:rsidRPr="00DA17F9">
        <w:rPr>
          <w:color w:val="auto"/>
          <w:szCs w:val="28"/>
        </w:rPr>
        <w:t>щодо розгляду заяв членів сімей осіб, які загинули</w:t>
      </w:r>
      <w:r w:rsidR="00DA17F9">
        <w:rPr>
          <w:color w:val="auto"/>
          <w:szCs w:val="28"/>
        </w:rPr>
        <w:t xml:space="preserve"> </w:t>
      </w:r>
      <w:r w:rsidR="00DA17F9" w:rsidRPr="00DA17F9">
        <w:rPr>
          <w:color w:val="auto"/>
          <w:szCs w:val="28"/>
        </w:rPr>
        <w:t>(пропали безвісти), померли,</w:t>
      </w:r>
      <w:r w:rsidR="00DA17F9">
        <w:rPr>
          <w:color w:val="auto"/>
          <w:szCs w:val="28"/>
        </w:rPr>
        <w:t xml:space="preserve"> </w:t>
      </w:r>
      <w:r w:rsidR="00DA17F9" w:rsidRPr="00DA17F9">
        <w:rPr>
          <w:color w:val="auto"/>
          <w:szCs w:val="28"/>
        </w:rPr>
        <w:t>та осіб з інвалідністю про призначення грошової компенсації</w:t>
      </w:r>
      <w:r w:rsidRPr="00C64F60">
        <w:rPr>
          <w:color w:val="auto"/>
          <w:szCs w:val="28"/>
        </w:rPr>
        <w:t xml:space="preserve">, затвердженого розпорядженням начальника районної військової адміністрації </w:t>
      </w:r>
      <w:r w:rsidR="00EE6E96" w:rsidRPr="00EE6E96">
        <w:rPr>
          <w:color w:val="auto"/>
          <w:szCs w:val="28"/>
        </w:rPr>
        <w:t xml:space="preserve">від </w:t>
      </w:r>
      <w:r w:rsidR="00DA17F9">
        <w:rPr>
          <w:color w:val="auto"/>
          <w:szCs w:val="28"/>
        </w:rPr>
        <w:t>18 березня</w:t>
      </w:r>
      <w:r w:rsidR="00EE6E96" w:rsidRPr="00EE6E96">
        <w:rPr>
          <w:color w:val="auto"/>
          <w:szCs w:val="28"/>
        </w:rPr>
        <w:t xml:space="preserve"> 202</w:t>
      </w:r>
      <w:r w:rsidR="00DA17F9">
        <w:rPr>
          <w:color w:val="auto"/>
          <w:szCs w:val="28"/>
        </w:rPr>
        <w:t>6</w:t>
      </w:r>
      <w:r w:rsidR="00EE6E96" w:rsidRPr="00EE6E96">
        <w:rPr>
          <w:color w:val="auto"/>
          <w:szCs w:val="28"/>
        </w:rPr>
        <w:t xml:space="preserve"> року № 1</w:t>
      </w:r>
      <w:r w:rsidR="00DA17F9">
        <w:rPr>
          <w:color w:val="auto"/>
          <w:szCs w:val="28"/>
        </w:rPr>
        <w:t>9</w:t>
      </w:r>
      <w:r w:rsidR="00EE6E96" w:rsidRPr="00EE6E96">
        <w:rPr>
          <w:color w:val="auto"/>
          <w:szCs w:val="28"/>
        </w:rPr>
        <w:t xml:space="preserve"> </w:t>
      </w:r>
      <w:bookmarkStart w:id="0" w:name="_Hlk231919565"/>
      <w:r w:rsidR="00EE6E96" w:rsidRPr="00EE6E96">
        <w:rPr>
          <w:color w:val="auto"/>
          <w:szCs w:val="28"/>
        </w:rPr>
        <w:t>«Про комісі</w:t>
      </w:r>
      <w:r w:rsidR="00D06847">
        <w:rPr>
          <w:color w:val="auto"/>
          <w:szCs w:val="28"/>
        </w:rPr>
        <w:t>ю</w:t>
      </w:r>
      <w:r w:rsidR="00EE6E96" w:rsidRPr="00EE6E96">
        <w:rPr>
          <w:color w:val="auto"/>
          <w:szCs w:val="28"/>
        </w:rPr>
        <w:t xml:space="preserve"> щодо </w:t>
      </w:r>
      <w:r w:rsidR="00E3328F" w:rsidRPr="00E3328F">
        <w:rPr>
          <w:color w:val="auto"/>
          <w:szCs w:val="28"/>
        </w:rPr>
        <w:t>розгляду заяв членів сімей осіб, які загинули (пропали безвісти), померли, та осіб з інвалідністю про призначення грошової компенсації</w:t>
      </w:r>
      <w:r w:rsidR="00EE6E96" w:rsidRPr="00EE6E96">
        <w:rPr>
          <w:color w:val="auto"/>
          <w:szCs w:val="28"/>
        </w:rPr>
        <w:t>»</w:t>
      </w:r>
      <w:bookmarkEnd w:id="0"/>
      <w:r w:rsidR="00727522">
        <w:rPr>
          <w:color w:val="auto"/>
          <w:szCs w:val="28"/>
        </w:rPr>
        <w:t xml:space="preserve"> Давиденка А.В. та</w:t>
      </w:r>
      <w:r w:rsidR="00D06847">
        <w:rPr>
          <w:color w:val="auto"/>
          <w:szCs w:val="28"/>
        </w:rPr>
        <w:t xml:space="preserve"> </w:t>
      </w:r>
      <w:r w:rsidR="00804E4C">
        <w:rPr>
          <w:color w:val="auto"/>
          <w:szCs w:val="28"/>
        </w:rPr>
        <w:t xml:space="preserve">виключити з її складу </w:t>
      </w:r>
      <w:proofErr w:type="spellStart"/>
      <w:r w:rsidR="00E3328F">
        <w:rPr>
          <w:color w:val="auto"/>
          <w:szCs w:val="28"/>
        </w:rPr>
        <w:t>Немерич</w:t>
      </w:r>
      <w:proofErr w:type="spellEnd"/>
      <w:r w:rsidR="00E3328F">
        <w:rPr>
          <w:color w:val="auto"/>
          <w:szCs w:val="28"/>
        </w:rPr>
        <w:t xml:space="preserve"> М.С.</w:t>
      </w:r>
    </w:p>
    <w:p w14:paraId="5D6D5E8D" w14:textId="7CC33FB0" w:rsidR="00D06847" w:rsidRDefault="00C64F60" w:rsidP="00233D6E">
      <w:pPr>
        <w:spacing w:before="120" w:after="120"/>
        <w:ind w:firstLine="567"/>
        <w:jc w:val="both"/>
        <w:rPr>
          <w:color w:val="auto"/>
          <w:szCs w:val="28"/>
        </w:rPr>
      </w:pPr>
      <w:r>
        <w:rPr>
          <w:color w:val="auto"/>
          <w:szCs w:val="28"/>
        </w:rPr>
        <w:t>2</w:t>
      </w:r>
      <w:r w:rsidR="00783C58">
        <w:rPr>
          <w:color w:val="auto"/>
          <w:szCs w:val="28"/>
        </w:rPr>
        <w:t xml:space="preserve">. </w:t>
      </w:r>
      <w:proofErr w:type="spellStart"/>
      <w:r w:rsidR="00053DDA">
        <w:rPr>
          <w:color w:val="auto"/>
          <w:szCs w:val="28"/>
        </w:rPr>
        <w:t>Внести</w:t>
      </w:r>
      <w:proofErr w:type="spellEnd"/>
      <w:r w:rsidR="00053DDA">
        <w:rPr>
          <w:color w:val="auto"/>
          <w:szCs w:val="28"/>
        </w:rPr>
        <w:t xml:space="preserve"> </w:t>
      </w:r>
      <w:r w:rsidR="002D4EFE">
        <w:rPr>
          <w:color w:val="auto"/>
          <w:szCs w:val="28"/>
        </w:rPr>
        <w:t>в</w:t>
      </w:r>
      <w:r w:rsidR="00053DDA">
        <w:rPr>
          <w:color w:val="auto"/>
          <w:szCs w:val="28"/>
        </w:rPr>
        <w:t xml:space="preserve"> додаток до </w:t>
      </w:r>
      <w:r w:rsidR="00053DDA" w:rsidRPr="00053DDA">
        <w:rPr>
          <w:color w:val="auto"/>
          <w:szCs w:val="28"/>
        </w:rPr>
        <w:t xml:space="preserve">розпорядження начальника районної військової адміністрації </w:t>
      </w:r>
      <w:r w:rsidR="00453506" w:rsidRPr="00453506">
        <w:rPr>
          <w:color w:val="auto"/>
          <w:szCs w:val="28"/>
        </w:rPr>
        <w:t>18 березня 2026 року № 19 «Про комісію щодо розгляду заяв членів сімей осіб, які загинули (пропали безвісти), померли, та осіб з інвалідністю про призначення грошової компенсації»</w:t>
      </w:r>
      <w:r w:rsidR="00453506">
        <w:rPr>
          <w:color w:val="auto"/>
          <w:szCs w:val="28"/>
        </w:rPr>
        <w:t xml:space="preserve"> </w:t>
      </w:r>
      <w:r w:rsidR="00126A28">
        <w:rPr>
          <w:color w:val="auto"/>
          <w:szCs w:val="28"/>
        </w:rPr>
        <w:t>такі зміни</w:t>
      </w:r>
      <w:r w:rsidR="00F30227">
        <w:rPr>
          <w:color w:val="auto"/>
          <w:szCs w:val="28"/>
        </w:rPr>
        <w:t>:</w:t>
      </w:r>
    </w:p>
    <w:p w14:paraId="454A2A64" w14:textId="15176387" w:rsidR="00165A5D" w:rsidRPr="00EA275E" w:rsidRDefault="00233D6E" w:rsidP="00233D6E">
      <w:pPr>
        <w:tabs>
          <w:tab w:val="left" w:pos="567"/>
        </w:tabs>
        <w:spacing w:after="120"/>
        <w:rPr>
          <w:rFonts w:eastAsia="Calibri"/>
          <w:color w:val="auto"/>
          <w:szCs w:val="28"/>
          <w:lang w:eastAsia="en-US"/>
        </w:rPr>
      </w:pPr>
      <w:r>
        <w:rPr>
          <w:rFonts w:eastAsia="Calibri"/>
          <w:color w:val="auto"/>
          <w:szCs w:val="28"/>
          <w:lang w:eastAsia="en-US"/>
        </w:rPr>
        <w:tab/>
      </w:r>
      <w:r w:rsidR="007924BD">
        <w:rPr>
          <w:rFonts w:eastAsia="Calibri"/>
          <w:color w:val="auto"/>
          <w:szCs w:val="28"/>
          <w:lang w:eastAsia="en-US"/>
        </w:rPr>
        <w:t xml:space="preserve">1) </w:t>
      </w:r>
      <w:r w:rsidR="00453506">
        <w:rPr>
          <w:rFonts w:eastAsia="Calibri"/>
          <w:color w:val="auto"/>
          <w:szCs w:val="28"/>
          <w:lang w:eastAsia="en-US"/>
        </w:rPr>
        <w:t>доповни</w:t>
      </w:r>
      <w:r w:rsidR="00D06847" w:rsidRPr="00D06847">
        <w:rPr>
          <w:rFonts w:eastAsia="Calibri"/>
          <w:color w:val="auto"/>
          <w:szCs w:val="28"/>
          <w:lang w:eastAsia="en-US"/>
        </w:rPr>
        <w:t>ти позиці</w:t>
      </w:r>
      <w:r w:rsidR="00453506">
        <w:rPr>
          <w:rFonts w:eastAsia="Calibri"/>
          <w:color w:val="auto"/>
          <w:szCs w:val="28"/>
          <w:lang w:eastAsia="en-US"/>
        </w:rPr>
        <w:t>єю</w:t>
      </w:r>
      <w:r w:rsidR="00D06847" w:rsidRPr="00D06847">
        <w:rPr>
          <w:rFonts w:eastAsia="Calibri"/>
          <w:color w:val="auto"/>
          <w:szCs w:val="28"/>
          <w:lang w:eastAsia="en-US"/>
        </w:rPr>
        <w:t>:</w:t>
      </w:r>
    </w:p>
    <w:tbl>
      <w:tblPr>
        <w:tblStyle w:val="1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5"/>
      </w:tblGrid>
      <w:tr w:rsidR="00EA275E" w:rsidRPr="00EA275E" w14:paraId="21150972" w14:textId="77777777" w:rsidTr="007924BD">
        <w:tc>
          <w:tcPr>
            <w:tcW w:w="4813" w:type="dxa"/>
          </w:tcPr>
          <w:p w14:paraId="77ECC6BE" w14:textId="77777777" w:rsidR="007924BD" w:rsidRDefault="007924BD" w:rsidP="007924BD">
            <w:pPr>
              <w:ind w:left="-105"/>
              <w:rPr>
                <w:rFonts w:eastAsia="Calibri"/>
                <w:color w:val="auto"/>
                <w:szCs w:val="28"/>
                <w:lang w:eastAsia="en-US"/>
              </w:rPr>
            </w:pPr>
            <w:r>
              <w:rPr>
                <w:rFonts w:eastAsia="Calibri"/>
                <w:color w:val="auto"/>
                <w:szCs w:val="28"/>
                <w:lang w:eastAsia="en-US"/>
              </w:rPr>
              <w:t xml:space="preserve">ДАВИДЕНКО </w:t>
            </w:r>
          </w:p>
          <w:p w14:paraId="02A37140" w14:textId="77777777" w:rsidR="007924BD" w:rsidRDefault="007924BD" w:rsidP="007924BD">
            <w:pPr>
              <w:ind w:left="-119"/>
              <w:rPr>
                <w:rFonts w:eastAsia="Calibri"/>
                <w:color w:val="auto"/>
                <w:szCs w:val="28"/>
                <w:lang w:eastAsia="en-US"/>
              </w:rPr>
            </w:pPr>
            <w:proofErr w:type="spellStart"/>
            <w:r>
              <w:rPr>
                <w:rFonts w:eastAsia="Calibri"/>
                <w:color w:val="auto"/>
                <w:szCs w:val="28"/>
                <w:lang w:eastAsia="en-US"/>
              </w:rPr>
              <w:t>Андрій</w:t>
            </w:r>
            <w:proofErr w:type="spellEnd"/>
            <w:r>
              <w:rPr>
                <w:rFonts w:eastAsia="Calibri"/>
                <w:color w:val="auto"/>
                <w:szCs w:val="28"/>
                <w:lang w:eastAsia="en-US"/>
              </w:rPr>
              <w:t xml:space="preserve"> Владиславович</w:t>
            </w:r>
          </w:p>
          <w:p w14:paraId="1141BBA5" w14:textId="3FBC22B5" w:rsidR="00EA275E" w:rsidRPr="00EA275E" w:rsidRDefault="007924BD" w:rsidP="007924BD">
            <w:pPr>
              <w:ind w:left="-119"/>
              <w:rPr>
                <w:rFonts w:eastAsia="Calibri"/>
                <w:color w:val="auto"/>
                <w:szCs w:val="28"/>
                <w:lang w:eastAsia="en-US"/>
              </w:rPr>
            </w:pPr>
            <w:r>
              <w:rPr>
                <w:rFonts w:eastAsia="Calibri"/>
                <w:color w:val="auto"/>
                <w:szCs w:val="28"/>
                <w:lang w:eastAsia="en-US"/>
              </w:rPr>
              <w:t xml:space="preserve"> </w:t>
            </w:r>
          </w:p>
        </w:tc>
        <w:tc>
          <w:tcPr>
            <w:tcW w:w="4815" w:type="dxa"/>
          </w:tcPr>
          <w:p w14:paraId="21C86D47" w14:textId="3BDEE529" w:rsidR="00EA275E" w:rsidRPr="00EA275E" w:rsidRDefault="00E871CF" w:rsidP="00D06847">
            <w:pPr>
              <w:spacing w:after="120"/>
              <w:jc w:val="both"/>
              <w:rPr>
                <w:rFonts w:eastAsia="Calibri"/>
                <w:color w:val="auto"/>
                <w:szCs w:val="28"/>
                <w:lang w:eastAsia="en-US"/>
              </w:rPr>
            </w:pPr>
            <w:proofErr w:type="spellStart"/>
            <w:r>
              <w:rPr>
                <w:rFonts w:eastAsia="Calibri"/>
                <w:color w:val="auto"/>
                <w:szCs w:val="28"/>
                <w:lang w:eastAsia="en-US"/>
              </w:rPr>
              <w:t>в.о</w:t>
            </w:r>
            <w:proofErr w:type="spellEnd"/>
            <w:r>
              <w:rPr>
                <w:rFonts w:eastAsia="Calibri"/>
                <w:color w:val="auto"/>
                <w:szCs w:val="28"/>
                <w:lang w:eastAsia="en-US"/>
              </w:rPr>
              <w:t xml:space="preserve">. </w:t>
            </w:r>
            <w:proofErr w:type="spellStart"/>
            <w:r w:rsidR="00795B1B">
              <w:rPr>
                <w:rFonts w:eastAsia="Calibri"/>
                <w:color w:val="auto"/>
                <w:szCs w:val="28"/>
                <w:lang w:eastAsia="en-US"/>
              </w:rPr>
              <w:t>завідувач</w:t>
            </w:r>
            <w:r>
              <w:rPr>
                <w:rFonts w:eastAsia="Calibri"/>
                <w:color w:val="auto"/>
                <w:szCs w:val="28"/>
                <w:lang w:eastAsia="en-US"/>
              </w:rPr>
              <w:t>а</w:t>
            </w:r>
            <w:proofErr w:type="spellEnd"/>
            <w:r w:rsidR="00795B1B">
              <w:rPr>
                <w:rFonts w:eastAsia="Calibri"/>
                <w:color w:val="auto"/>
                <w:szCs w:val="28"/>
                <w:lang w:eastAsia="en-US"/>
              </w:rPr>
              <w:t xml:space="preserve"> сектору </w:t>
            </w:r>
            <w:r>
              <w:rPr>
                <w:rFonts w:eastAsia="Calibri"/>
                <w:color w:val="auto"/>
                <w:szCs w:val="28"/>
                <w:lang w:eastAsia="en-US"/>
              </w:rPr>
              <w:t xml:space="preserve">з </w:t>
            </w:r>
            <w:proofErr w:type="spellStart"/>
            <w:r>
              <w:rPr>
                <w:rFonts w:eastAsia="Calibri"/>
                <w:color w:val="auto"/>
                <w:szCs w:val="28"/>
                <w:lang w:eastAsia="en-US"/>
              </w:rPr>
              <w:t>юридичної</w:t>
            </w:r>
            <w:proofErr w:type="spellEnd"/>
            <w:r>
              <w:rPr>
                <w:rFonts w:eastAsia="Calibri"/>
                <w:color w:val="auto"/>
                <w:szCs w:val="28"/>
                <w:lang w:eastAsia="en-US"/>
              </w:rPr>
              <w:t xml:space="preserve"> </w:t>
            </w:r>
            <w:proofErr w:type="spellStart"/>
            <w:r w:rsidR="00795B1B">
              <w:rPr>
                <w:rFonts w:eastAsia="Calibri"/>
                <w:color w:val="auto"/>
                <w:szCs w:val="28"/>
                <w:lang w:eastAsia="en-US"/>
              </w:rPr>
              <w:t>роботи</w:t>
            </w:r>
            <w:proofErr w:type="spellEnd"/>
            <w:r w:rsidR="00795B1B">
              <w:rPr>
                <w:rFonts w:eastAsia="Calibri"/>
                <w:color w:val="auto"/>
                <w:szCs w:val="28"/>
                <w:lang w:eastAsia="en-US"/>
              </w:rPr>
              <w:t xml:space="preserve"> </w:t>
            </w:r>
            <w:proofErr w:type="spellStart"/>
            <w:r w:rsidR="00795B1B">
              <w:rPr>
                <w:rFonts w:eastAsia="Calibri"/>
                <w:color w:val="auto"/>
                <w:szCs w:val="28"/>
                <w:lang w:eastAsia="en-US"/>
              </w:rPr>
              <w:t>апарату</w:t>
            </w:r>
            <w:proofErr w:type="spellEnd"/>
            <w:r w:rsidR="00795B1B">
              <w:rPr>
                <w:rFonts w:eastAsia="Calibri"/>
                <w:color w:val="auto"/>
                <w:szCs w:val="28"/>
                <w:lang w:eastAsia="en-US"/>
              </w:rPr>
              <w:t xml:space="preserve"> </w:t>
            </w:r>
            <w:proofErr w:type="spellStart"/>
            <w:r w:rsidR="00795B1B">
              <w:rPr>
                <w:rFonts w:eastAsia="Calibri"/>
                <w:color w:val="auto"/>
                <w:szCs w:val="28"/>
                <w:lang w:eastAsia="en-US"/>
              </w:rPr>
              <w:t>районної</w:t>
            </w:r>
            <w:proofErr w:type="spellEnd"/>
            <w:r w:rsidR="00795B1B">
              <w:rPr>
                <w:rFonts w:eastAsia="Calibri"/>
                <w:color w:val="auto"/>
                <w:szCs w:val="28"/>
                <w:lang w:eastAsia="en-US"/>
              </w:rPr>
              <w:t xml:space="preserve"> </w:t>
            </w:r>
            <w:proofErr w:type="spellStart"/>
            <w:r w:rsidR="00795B1B">
              <w:rPr>
                <w:rFonts w:eastAsia="Calibri"/>
                <w:color w:val="auto"/>
                <w:szCs w:val="28"/>
                <w:lang w:eastAsia="en-US"/>
              </w:rPr>
              <w:t>державної</w:t>
            </w:r>
            <w:proofErr w:type="spellEnd"/>
            <w:r w:rsidR="00795B1B">
              <w:rPr>
                <w:rFonts w:eastAsia="Calibri"/>
                <w:color w:val="auto"/>
                <w:szCs w:val="28"/>
                <w:lang w:eastAsia="en-US"/>
              </w:rPr>
              <w:t xml:space="preserve"> </w:t>
            </w:r>
            <w:proofErr w:type="spellStart"/>
            <w:r w:rsidR="00795B1B">
              <w:rPr>
                <w:rFonts w:eastAsia="Calibri"/>
                <w:color w:val="auto"/>
                <w:szCs w:val="28"/>
                <w:lang w:eastAsia="en-US"/>
              </w:rPr>
              <w:t>адміністрації</w:t>
            </w:r>
            <w:proofErr w:type="spellEnd"/>
            <w:r w:rsidR="0013481C" w:rsidRPr="00165A5D">
              <w:rPr>
                <w:rFonts w:eastAsia="Calibri"/>
                <w:color w:val="auto"/>
                <w:szCs w:val="28"/>
                <w:lang w:eastAsia="en-US"/>
              </w:rPr>
              <w:t>;</w:t>
            </w:r>
          </w:p>
        </w:tc>
      </w:tr>
      <w:tr w:rsidR="007924BD" w:rsidRPr="00EA275E" w14:paraId="5127134A" w14:textId="77777777" w:rsidTr="007924BD">
        <w:tc>
          <w:tcPr>
            <w:tcW w:w="4813" w:type="dxa"/>
          </w:tcPr>
          <w:p w14:paraId="41AD9DA9" w14:textId="77777777" w:rsidR="007924BD" w:rsidRDefault="007924BD" w:rsidP="007924BD">
            <w:pPr>
              <w:ind w:left="-105"/>
              <w:rPr>
                <w:rFonts w:eastAsia="Calibri"/>
                <w:color w:val="auto"/>
                <w:szCs w:val="28"/>
                <w:lang w:eastAsia="en-US"/>
              </w:rPr>
            </w:pPr>
          </w:p>
          <w:p w14:paraId="01716947" w14:textId="77777777" w:rsidR="007924BD" w:rsidRDefault="007924BD" w:rsidP="007924BD">
            <w:pPr>
              <w:ind w:left="-105"/>
              <w:rPr>
                <w:rFonts w:eastAsia="Calibri"/>
                <w:color w:val="auto"/>
                <w:szCs w:val="28"/>
                <w:lang w:eastAsia="en-US"/>
              </w:rPr>
            </w:pPr>
          </w:p>
          <w:p w14:paraId="4FE6C154" w14:textId="3C862620" w:rsidR="007924BD" w:rsidRDefault="007924BD" w:rsidP="007924BD">
            <w:pPr>
              <w:ind w:left="-105"/>
              <w:rPr>
                <w:rFonts w:eastAsia="Calibri"/>
                <w:color w:val="auto"/>
                <w:szCs w:val="28"/>
                <w:lang w:eastAsia="en-US"/>
              </w:rPr>
            </w:pPr>
          </w:p>
        </w:tc>
        <w:tc>
          <w:tcPr>
            <w:tcW w:w="4815" w:type="dxa"/>
          </w:tcPr>
          <w:p w14:paraId="62938A22" w14:textId="77777777" w:rsidR="007924BD" w:rsidRDefault="007924BD" w:rsidP="00D06847">
            <w:pPr>
              <w:spacing w:after="120"/>
              <w:jc w:val="both"/>
              <w:rPr>
                <w:rFonts w:eastAsia="Calibri"/>
                <w:color w:val="auto"/>
                <w:szCs w:val="28"/>
                <w:lang w:eastAsia="en-US"/>
              </w:rPr>
            </w:pPr>
          </w:p>
        </w:tc>
      </w:tr>
      <w:tr w:rsidR="007924BD" w:rsidRPr="00EA275E" w14:paraId="4C7131B1" w14:textId="77777777" w:rsidTr="007924BD">
        <w:tc>
          <w:tcPr>
            <w:tcW w:w="4813" w:type="dxa"/>
          </w:tcPr>
          <w:p w14:paraId="1D5DF2B2" w14:textId="34C82D51" w:rsidR="007924BD" w:rsidRDefault="007924BD" w:rsidP="007924BD">
            <w:pPr>
              <w:ind w:left="-105" w:firstLine="552"/>
              <w:rPr>
                <w:rFonts w:eastAsia="Calibri"/>
                <w:color w:val="auto"/>
                <w:szCs w:val="28"/>
                <w:lang w:eastAsia="en-US"/>
              </w:rPr>
            </w:pPr>
            <w:r w:rsidRPr="007924BD">
              <w:rPr>
                <w:rFonts w:eastAsia="Calibri"/>
                <w:color w:val="auto"/>
                <w:szCs w:val="28"/>
                <w:lang w:eastAsia="en-US"/>
              </w:rPr>
              <w:lastRenderedPageBreak/>
              <w:t xml:space="preserve">2) </w:t>
            </w:r>
            <w:proofErr w:type="spellStart"/>
            <w:r w:rsidRPr="007924BD">
              <w:rPr>
                <w:rFonts w:eastAsia="Calibri"/>
                <w:color w:val="auto"/>
                <w:szCs w:val="28"/>
                <w:lang w:eastAsia="en-US"/>
              </w:rPr>
              <w:t>виключити</w:t>
            </w:r>
            <w:proofErr w:type="spellEnd"/>
            <w:r w:rsidRPr="007924BD">
              <w:rPr>
                <w:rFonts w:eastAsia="Calibri"/>
                <w:color w:val="auto"/>
                <w:szCs w:val="28"/>
                <w:lang w:eastAsia="en-US"/>
              </w:rPr>
              <w:t xml:space="preserve"> </w:t>
            </w:r>
            <w:proofErr w:type="spellStart"/>
            <w:r w:rsidRPr="007924BD">
              <w:rPr>
                <w:rFonts w:eastAsia="Calibri"/>
                <w:color w:val="auto"/>
                <w:szCs w:val="28"/>
                <w:lang w:eastAsia="en-US"/>
              </w:rPr>
              <w:t>позицію</w:t>
            </w:r>
            <w:proofErr w:type="spellEnd"/>
            <w:r w:rsidRPr="007924BD">
              <w:rPr>
                <w:rFonts w:eastAsia="Calibri"/>
                <w:color w:val="auto"/>
                <w:szCs w:val="28"/>
                <w:lang w:eastAsia="en-US"/>
              </w:rPr>
              <w:t>:</w:t>
            </w:r>
          </w:p>
        </w:tc>
        <w:tc>
          <w:tcPr>
            <w:tcW w:w="4815" w:type="dxa"/>
          </w:tcPr>
          <w:p w14:paraId="383460C5" w14:textId="77777777" w:rsidR="007924BD" w:rsidRDefault="007924BD" w:rsidP="00D06847">
            <w:pPr>
              <w:spacing w:after="120"/>
              <w:jc w:val="both"/>
              <w:rPr>
                <w:rFonts w:eastAsia="Calibri"/>
                <w:color w:val="auto"/>
                <w:szCs w:val="28"/>
                <w:lang w:eastAsia="en-US"/>
              </w:rPr>
            </w:pPr>
          </w:p>
        </w:tc>
      </w:tr>
      <w:tr w:rsidR="0013481C" w:rsidRPr="004C5666" w14:paraId="3140B903" w14:textId="77777777" w:rsidTr="007924BD">
        <w:tc>
          <w:tcPr>
            <w:tcW w:w="4813" w:type="dxa"/>
          </w:tcPr>
          <w:p w14:paraId="2F8C55EB" w14:textId="77777777" w:rsidR="007924BD" w:rsidRDefault="0013481C" w:rsidP="007924BD">
            <w:pPr>
              <w:ind w:left="-119"/>
              <w:rPr>
                <w:rFonts w:eastAsia="Calibri"/>
                <w:color w:val="auto"/>
                <w:szCs w:val="28"/>
                <w:lang w:eastAsia="en-US"/>
              </w:rPr>
            </w:pPr>
            <w:r w:rsidRPr="00102915">
              <w:rPr>
                <w:rFonts w:eastAsia="Calibri"/>
                <w:color w:val="auto"/>
                <w:szCs w:val="28"/>
                <w:lang w:eastAsia="en-US"/>
              </w:rPr>
              <w:tab/>
            </w:r>
            <w:r w:rsidR="007924BD">
              <w:rPr>
                <w:rFonts w:eastAsia="Calibri"/>
                <w:color w:val="auto"/>
                <w:szCs w:val="28"/>
                <w:lang w:eastAsia="en-US"/>
              </w:rPr>
              <w:t>НЕМЕРИЧ</w:t>
            </w:r>
          </w:p>
          <w:p w14:paraId="35C8DBE2" w14:textId="77777777" w:rsidR="007924BD" w:rsidRDefault="007924BD" w:rsidP="007924BD">
            <w:pPr>
              <w:ind w:left="-119"/>
              <w:rPr>
                <w:rFonts w:eastAsia="Calibri"/>
                <w:color w:val="auto"/>
                <w:szCs w:val="28"/>
                <w:lang w:eastAsia="en-US"/>
              </w:rPr>
            </w:pPr>
            <w:r>
              <w:rPr>
                <w:rFonts w:eastAsia="Calibri"/>
                <w:color w:val="auto"/>
                <w:szCs w:val="28"/>
                <w:lang w:eastAsia="en-US"/>
              </w:rPr>
              <w:t xml:space="preserve">Марина </w:t>
            </w:r>
            <w:proofErr w:type="spellStart"/>
            <w:r>
              <w:rPr>
                <w:rFonts w:eastAsia="Calibri"/>
                <w:color w:val="auto"/>
                <w:szCs w:val="28"/>
                <w:lang w:eastAsia="en-US"/>
              </w:rPr>
              <w:t>Станіславівна</w:t>
            </w:r>
            <w:proofErr w:type="spellEnd"/>
          </w:p>
          <w:p w14:paraId="767D68A1" w14:textId="75A839D3" w:rsidR="0013481C" w:rsidRPr="004C5666" w:rsidRDefault="0013481C" w:rsidP="0013481C">
            <w:pPr>
              <w:ind w:left="-105"/>
              <w:rPr>
                <w:rFonts w:eastAsia="Calibri"/>
                <w:color w:val="FF0000"/>
                <w:szCs w:val="28"/>
                <w:lang w:eastAsia="en-US"/>
              </w:rPr>
            </w:pPr>
          </w:p>
        </w:tc>
        <w:tc>
          <w:tcPr>
            <w:tcW w:w="4815" w:type="dxa"/>
          </w:tcPr>
          <w:p w14:paraId="4423ECD0" w14:textId="2ADD5506" w:rsidR="0013481C" w:rsidRPr="00102915" w:rsidRDefault="007924BD" w:rsidP="0013481C">
            <w:pPr>
              <w:spacing w:after="120"/>
              <w:jc w:val="both"/>
              <w:rPr>
                <w:rFonts w:eastAsia="Calibri"/>
                <w:color w:val="auto"/>
                <w:szCs w:val="28"/>
                <w:lang w:eastAsia="en-US"/>
              </w:rPr>
            </w:pPr>
            <w:proofErr w:type="spellStart"/>
            <w:r w:rsidRPr="007924BD">
              <w:rPr>
                <w:rFonts w:eastAsia="Calibri"/>
                <w:color w:val="auto"/>
                <w:szCs w:val="28"/>
                <w:lang w:eastAsia="en-US"/>
              </w:rPr>
              <w:t>в.о</w:t>
            </w:r>
            <w:proofErr w:type="spellEnd"/>
            <w:r w:rsidRPr="007924BD">
              <w:rPr>
                <w:rFonts w:eastAsia="Calibri"/>
                <w:color w:val="auto"/>
                <w:szCs w:val="28"/>
                <w:lang w:eastAsia="en-US"/>
              </w:rPr>
              <w:t xml:space="preserve">. </w:t>
            </w:r>
            <w:proofErr w:type="spellStart"/>
            <w:r w:rsidRPr="007924BD">
              <w:rPr>
                <w:rFonts w:eastAsia="Calibri"/>
                <w:color w:val="auto"/>
                <w:szCs w:val="28"/>
                <w:lang w:eastAsia="en-US"/>
              </w:rPr>
              <w:t>завідувача</w:t>
            </w:r>
            <w:proofErr w:type="spellEnd"/>
            <w:r w:rsidRPr="007924BD">
              <w:rPr>
                <w:rFonts w:eastAsia="Calibri"/>
                <w:color w:val="auto"/>
                <w:szCs w:val="28"/>
                <w:lang w:eastAsia="en-US"/>
              </w:rPr>
              <w:t xml:space="preserve"> сектору з </w:t>
            </w:r>
            <w:proofErr w:type="spellStart"/>
            <w:r w:rsidRPr="007924BD">
              <w:rPr>
                <w:rFonts w:eastAsia="Calibri"/>
                <w:color w:val="auto"/>
                <w:szCs w:val="28"/>
                <w:lang w:eastAsia="en-US"/>
              </w:rPr>
              <w:t>юридичної</w:t>
            </w:r>
            <w:proofErr w:type="spellEnd"/>
            <w:r w:rsidRPr="007924BD">
              <w:rPr>
                <w:rFonts w:eastAsia="Calibri"/>
                <w:color w:val="auto"/>
                <w:szCs w:val="28"/>
                <w:lang w:eastAsia="en-US"/>
              </w:rPr>
              <w:t xml:space="preserve"> </w:t>
            </w:r>
            <w:proofErr w:type="spellStart"/>
            <w:r w:rsidRPr="007924BD">
              <w:rPr>
                <w:rFonts w:eastAsia="Calibri"/>
                <w:color w:val="auto"/>
                <w:szCs w:val="28"/>
                <w:lang w:eastAsia="en-US"/>
              </w:rPr>
              <w:t>роботи</w:t>
            </w:r>
            <w:proofErr w:type="spellEnd"/>
            <w:r w:rsidRPr="007924BD">
              <w:rPr>
                <w:rFonts w:eastAsia="Calibri"/>
                <w:color w:val="auto"/>
                <w:szCs w:val="28"/>
                <w:lang w:eastAsia="en-US"/>
              </w:rPr>
              <w:t xml:space="preserve"> </w:t>
            </w:r>
            <w:proofErr w:type="spellStart"/>
            <w:r w:rsidRPr="007924BD">
              <w:rPr>
                <w:rFonts w:eastAsia="Calibri"/>
                <w:color w:val="auto"/>
                <w:szCs w:val="28"/>
                <w:lang w:eastAsia="en-US"/>
              </w:rPr>
              <w:t>апарату</w:t>
            </w:r>
            <w:proofErr w:type="spellEnd"/>
            <w:r w:rsidRPr="007924BD">
              <w:rPr>
                <w:rFonts w:eastAsia="Calibri"/>
                <w:color w:val="auto"/>
                <w:szCs w:val="28"/>
                <w:lang w:eastAsia="en-US"/>
              </w:rPr>
              <w:t xml:space="preserve"> </w:t>
            </w:r>
            <w:proofErr w:type="spellStart"/>
            <w:r w:rsidRPr="007924BD">
              <w:rPr>
                <w:rFonts w:eastAsia="Calibri"/>
                <w:color w:val="auto"/>
                <w:szCs w:val="28"/>
                <w:lang w:eastAsia="en-US"/>
              </w:rPr>
              <w:t>районної</w:t>
            </w:r>
            <w:proofErr w:type="spellEnd"/>
            <w:r w:rsidRPr="007924BD">
              <w:rPr>
                <w:rFonts w:eastAsia="Calibri"/>
                <w:color w:val="auto"/>
                <w:szCs w:val="28"/>
                <w:lang w:eastAsia="en-US"/>
              </w:rPr>
              <w:t xml:space="preserve"> </w:t>
            </w:r>
            <w:proofErr w:type="spellStart"/>
            <w:r w:rsidRPr="007924BD">
              <w:rPr>
                <w:rFonts w:eastAsia="Calibri"/>
                <w:color w:val="auto"/>
                <w:szCs w:val="28"/>
                <w:lang w:eastAsia="en-US"/>
              </w:rPr>
              <w:t>державної</w:t>
            </w:r>
            <w:proofErr w:type="spellEnd"/>
            <w:r w:rsidRPr="007924BD">
              <w:rPr>
                <w:rFonts w:eastAsia="Calibri"/>
                <w:color w:val="auto"/>
                <w:szCs w:val="28"/>
                <w:lang w:eastAsia="en-US"/>
              </w:rPr>
              <w:t xml:space="preserve"> </w:t>
            </w:r>
            <w:proofErr w:type="spellStart"/>
            <w:r w:rsidRPr="007924BD">
              <w:rPr>
                <w:rFonts w:eastAsia="Calibri"/>
                <w:color w:val="auto"/>
                <w:szCs w:val="28"/>
                <w:lang w:eastAsia="en-US"/>
              </w:rPr>
              <w:t>адміністрації</w:t>
            </w:r>
            <w:proofErr w:type="spellEnd"/>
            <w:r>
              <w:rPr>
                <w:rFonts w:eastAsia="Calibri"/>
                <w:color w:val="auto"/>
                <w:szCs w:val="28"/>
                <w:lang w:eastAsia="en-US"/>
              </w:rPr>
              <w:t>.</w:t>
            </w:r>
          </w:p>
        </w:tc>
      </w:tr>
    </w:tbl>
    <w:p w14:paraId="1AB7EB3B" w14:textId="08138094" w:rsidR="00233D6E" w:rsidRDefault="00233D6E" w:rsidP="0080508C">
      <w:pPr>
        <w:tabs>
          <w:tab w:val="left" w:pos="7088"/>
        </w:tabs>
        <w:rPr>
          <w:rFonts w:eastAsia="Calibri"/>
          <w:color w:val="auto"/>
          <w:szCs w:val="28"/>
          <w:lang w:eastAsia="en-US"/>
        </w:rPr>
      </w:pPr>
    </w:p>
    <w:p w14:paraId="6F38667C" w14:textId="77777777" w:rsidR="007924BD" w:rsidRDefault="007924BD" w:rsidP="0080508C">
      <w:pPr>
        <w:tabs>
          <w:tab w:val="left" w:pos="7088"/>
        </w:tabs>
        <w:rPr>
          <w:rFonts w:eastAsia="Calibri"/>
          <w:color w:val="auto"/>
          <w:szCs w:val="28"/>
          <w:lang w:eastAsia="en-US"/>
        </w:rPr>
      </w:pPr>
    </w:p>
    <w:p w14:paraId="2DF36E2E" w14:textId="1CC7F17B" w:rsidR="00147207" w:rsidRPr="000C50DD" w:rsidRDefault="00A71D6C" w:rsidP="00233D6E">
      <w:pPr>
        <w:tabs>
          <w:tab w:val="left" w:pos="7088"/>
        </w:tabs>
        <w:rPr>
          <w:color w:val="auto"/>
          <w:szCs w:val="28"/>
        </w:rPr>
      </w:pPr>
      <w:r>
        <w:rPr>
          <w:rFonts w:eastAsia="Calibri"/>
          <w:color w:val="auto"/>
          <w:szCs w:val="28"/>
          <w:lang w:eastAsia="en-US"/>
        </w:rPr>
        <w:t>Начальник                                                                                  Володимир ЧЕРНОВ</w:t>
      </w:r>
    </w:p>
    <w:sectPr w:rsidR="00147207" w:rsidRPr="000C50DD" w:rsidSect="009335DC">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C817" w14:textId="77777777" w:rsidR="00A133A4" w:rsidRDefault="00A133A4">
      <w:r>
        <w:separator/>
      </w:r>
    </w:p>
  </w:endnote>
  <w:endnote w:type="continuationSeparator" w:id="0">
    <w:p w14:paraId="61798E46" w14:textId="77777777" w:rsidR="00A133A4" w:rsidRDefault="00A1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63969" w14:textId="77777777" w:rsidR="00A133A4" w:rsidRDefault="00A133A4">
      <w:r>
        <w:separator/>
      </w:r>
    </w:p>
  </w:footnote>
  <w:footnote w:type="continuationSeparator" w:id="0">
    <w:p w14:paraId="738B2982" w14:textId="77777777" w:rsidR="00A133A4" w:rsidRDefault="00A13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5CC"/>
    <w:multiLevelType w:val="hybridMultilevel"/>
    <w:tmpl w:val="FAE819F4"/>
    <w:lvl w:ilvl="0" w:tplc="351E383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50B2865"/>
    <w:multiLevelType w:val="hybridMultilevel"/>
    <w:tmpl w:val="3CB6887A"/>
    <w:lvl w:ilvl="0" w:tplc="A93AABEE">
      <w:start w:val="1"/>
      <w:numFmt w:val="decimal"/>
      <w:lvlText w:val="%1."/>
      <w:lvlJc w:val="left"/>
      <w:pPr>
        <w:ind w:left="1002" w:hanging="360"/>
      </w:pPr>
      <w:rPr>
        <w:rFonts w:hint="default"/>
      </w:rPr>
    </w:lvl>
    <w:lvl w:ilvl="1" w:tplc="04220019" w:tentative="1">
      <w:start w:val="1"/>
      <w:numFmt w:val="lowerLetter"/>
      <w:lvlText w:val="%2."/>
      <w:lvlJc w:val="left"/>
      <w:pPr>
        <w:ind w:left="1722" w:hanging="360"/>
      </w:pPr>
    </w:lvl>
    <w:lvl w:ilvl="2" w:tplc="0422001B" w:tentative="1">
      <w:start w:val="1"/>
      <w:numFmt w:val="lowerRoman"/>
      <w:lvlText w:val="%3."/>
      <w:lvlJc w:val="right"/>
      <w:pPr>
        <w:ind w:left="2442" w:hanging="180"/>
      </w:pPr>
    </w:lvl>
    <w:lvl w:ilvl="3" w:tplc="0422000F" w:tentative="1">
      <w:start w:val="1"/>
      <w:numFmt w:val="decimal"/>
      <w:lvlText w:val="%4."/>
      <w:lvlJc w:val="left"/>
      <w:pPr>
        <w:ind w:left="3162" w:hanging="360"/>
      </w:pPr>
    </w:lvl>
    <w:lvl w:ilvl="4" w:tplc="04220019" w:tentative="1">
      <w:start w:val="1"/>
      <w:numFmt w:val="lowerLetter"/>
      <w:lvlText w:val="%5."/>
      <w:lvlJc w:val="left"/>
      <w:pPr>
        <w:ind w:left="3882" w:hanging="360"/>
      </w:pPr>
    </w:lvl>
    <w:lvl w:ilvl="5" w:tplc="0422001B" w:tentative="1">
      <w:start w:val="1"/>
      <w:numFmt w:val="lowerRoman"/>
      <w:lvlText w:val="%6."/>
      <w:lvlJc w:val="right"/>
      <w:pPr>
        <w:ind w:left="4602" w:hanging="180"/>
      </w:pPr>
    </w:lvl>
    <w:lvl w:ilvl="6" w:tplc="0422000F" w:tentative="1">
      <w:start w:val="1"/>
      <w:numFmt w:val="decimal"/>
      <w:lvlText w:val="%7."/>
      <w:lvlJc w:val="left"/>
      <w:pPr>
        <w:ind w:left="5322" w:hanging="360"/>
      </w:pPr>
    </w:lvl>
    <w:lvl w:ilvl="7" w:tplc="04220019" w:tentative="1">
      <w:start w:val="1"/>
      <w:numFmt w:val="lowerLetter"/>
      <w:lvlText w:val="%8."/>
      <w:lvlJc w:val="left"/>
      <w:pPr>
        <w:ind w:left="6042" w:hanging="360"/>
      </w:pPr>
    </w:lvl>
    <w:lvl w:ilvl="8" w:tplc="0422001B" w:tentative="1">
      <w:start w:val="1"/>
      <w:numFmt w:val="lowerRoman"/>
      <w:lvlText w:val="%9."/>
      <w:lvlJc w:val="right"/>
      <w:pPr>
        <w:ind w:left="6762" w:hanging="180"/>
      </w:pPr>
    </w:lvl>
  </w:abstractNum>
  <w:abstractNum w:abstractNumId="2" w15:restartNumberingAfterBreak="0">
    <w:nsid w:val="2F8C4842"/>
    <w:multiLevelType w:val="hybridMultilevel"/>
    <w:tmpl w:val="AE70887E"/>
    <w:lvl w:ilvl="0" w:tplc="BB869662">
      <w:start w:val="1"/>
      <w:numFmt w:val="decimal"/>
      <w:lvlText w:val="%1."/>
      <w:lvlJc w:val="left"/>
      <w:pPr>
        <w:ind w:left="450" w:hanging="450"/>
      </w:pPr>
      <w:rPr>
        <w:rFonts w:hint="default"/>
      </w:rPr>
    </w:lvl>
    <w:lvl w:ilvl="1" w:tplc="D1703282">
      <w:start w:val="1"/>
      <w:numFmt w:val="decimal"/>
      <w:lvlText w:val="%2."/>
      <w:lvlJc w:val="left"/>
      <w:pPr>
        <w:ind w:left="720" w:hanging="720"/>
      </w:pPr>
      <w:rPr>
        <w:rFonts w:ascii="Times New Roman" w:eastAsia="Times New Roman" w:hAnsi="Times New Roman" w:cs="Times New Roman"/>
      </w:rPr>
    </w:lvl>
    <w:lvl w:ilvl="2" w:tplc="F3A0CC1E">
      <w:numFmt w:val="none"/>
      <w:lvlText w:val=""/>
      <w:lvlJc w:val="left"/>
      <w:pPr>
        <w:tabs>
          <w:tab w:val="num" w:pos="360"/>
        </w:tabs>
      </w:pPr>
    </w:lvl>
    <w:lvl w:ilvl="3" w:tplc="2F9242BC">
      <w:numFmt w:val="none"/>
      <w:lvlText w:val=""/>
      <w:lvlJc w:val="left"/>
      <w:pPr>
        <w:tabs>
          <w:tab w:val="num" w:pos="360"/>
        </w:tabs>
      </w:pPr>
    </w:lvl>
    <w:lvl w:ilvl="4" w:tplc="A0626788">
      <w:numFmt w:val="none"/>
      <w:lvlText w:val=""/>
      <w:lvlJc w:val="left"/>
      <w:pPr>
        <w:tabs>
          <w:tab w:val="num" w:pos="360"/>
        </w:tabs>
      </w:pPr>
    </w:lvl>
    <w:lvl w:ilvl="5" w:tplc="2CC4E784">
      <w:numFmt w:val="none"/>
      <w:lvlText w:val=""/>
      <w:lvlJc w:val="left"/>
      <w:pPr>
        <w:tabs>
          <w:tab w:val="num" w:pos="360"/>
        </w:tabs>
      </w:pPr>
    </w:lvl>
    <w:lvl w:ilvl="6" w:tplc="4A147330">
      <w:numFmt w:val="none"/>
      <w:lvlText w:val=""/>
      <w:lvlJc w:val="left"/>
      <w:pPr>
        <w:tabs>
          <w:tab w:val="num" w:pos="360"/>
        </w:tabs>
      </w:pPr>
    </w:lvl>
    <w:lvl w:ilvl="7" w:tplc="614E514E">
      <w:numFmt w:val="none"/>
      <w:lvlText w:val=""/>
      <w:lvlJc w:val="left"/>
      <w:pPr>
        <w:tabs>
          <w:tab w:val="num" w:pos="360"/>
        </w:tabs>
      </w:pPr>
    </w:lvl>
    <w:lvl w:ilvl="8" w:tplc="7512B93E">
      <w:numFmt w:val="none"/>
      <w:lvlText w:val=""/>
      <w:lvlJc w:val="left"/>
      <w:pPr>
        <w:tabs>
          <w:tab w:val="num" w:pos="360"/>
        </w:tabs>
      </w:pPr>
    </w:lvl>
  </w:abstractNum>
  <w:abstractNum w:abstractNumId="3" w15:restartNumberingAfterBreak="0">
    <w:nsid w:val="36D83E1E"/>
    <w:multiLevelType w:val="hybridMultilevel"/>
    <w:tmpl w:val="79B6AAF2"/>
    <w:lvl w:ilvl="0" w:tplc="B4C0C114">
      <w:start w:val="4"/>
      <w:numFmt w:val="decimal"/>
      <w:lvlText w:val="%1."/>
      <w:lvlJc w:val="left"/>
      <w:pPr>
        <w:ind w:left="795" w:hanging="360"/>
      </w:pPr>
      <w:rPr>
        <w:rFonts w:hint="default"/>
      </w:rPr>
    </w:lvl>
    <w:lvl w:ilvl="1" w:tplc="B3B815D8">
      <w:start w:val="1"/>
      <w:numFmt w:val="lowerLetter"/>
      <w:lvlText w:val="%2."/>
      <w:lvlJc w:val="left"/>
      <w:pPr>
        <w:ind w:left="1515" w:hanging="360"/>
      </w:pPr>
    </w:lvl>
    <w:lvl w:ilvl="2" w:tplc="5ED443FE">
      <w:start w:val="1"/>
      <w:numFmt w:val="lowerRoman"/>
      <w:lvlText w:val="%3."/>
      <w:lvlJc w:val="right"/>
      <w:pPr>
        <w:ind w:left="2235" w:hanging="180"/>
      </w:pPr>
    </w:lvl>
    <w:lvl w:ilvl="3" w:tplc="D4C2C17A">
      <w:start w:val="1"/>
      <w:numFmt w:val="decimal"/>
      <w:lvlText w:val="%4."/>
      <w:lvlJc w:val="left"/>
      <w:pPr>
        <w:ind w:left="2955" w:hanging="360"/>
      </w:pPr>
    </w:lvl>
    <w:lvl w:ilvl="4" w:tplc="EA3A5DF0">
      <w:start w:val="1"/>
      <w:numFmt w:val="lowerLetter"/>
      <w:lvlText w:val="%5."/>
      <w:lvlJc w:val="left"/>
      <w:pPr>
        <w:ind w:left="3675" w:hanging="360"/>
      </w:pPr>
    </w:lvl>
    <w:lvl w:ilvl="5" w:tplc="55E6ED7E">
      <w:start w:val="1"/>
      <w:numFmt w:val="lowerRoman"/>
      <w:lvlText w:val="%6."/>
      <w:lvlJc w:val="right"/>
      <w:pPr>
        <w:ind w:left="4395" w:hanging="180"/>
      </w:pPr>
    </w:lvl>
    <w:lvl w:ilvl="6" w:tplc="B706FFD4">
      <w:start w:val="1"/>
      <w:numFmt w:val="decimal"/>
      <w:lvlText w:val="%7."/>
      <w:lvlJc w:val="left"/>
      <w:pPr>
        <w:ind w:left="5115" w:hanging="360"/>
      </w:pPr>
    </w:lvl>
    <w:lvl w:ilvl="7" w:tplc="33627EC8">
      <w:start w:val="1"/>
      <w:numFmt w:val="lowerLetter"/>
      <w:lvlText w:val="%8."/>
      <w:lvlJc w:val="left"/>
      <w:pPr>
        <w:ind w:left="5835" w:hanging="360"/>
      </w:pPr>
    </w:lvl>
    <w:lvl w:ilvl="8" w:tplc="51F0C584">
      <w:start w:val="1"/>
      <w:numFmt w:val="lowerRoman"/>
      <w:lvlText w:val="%9."/>
      <w:lvlJc w:val="right"/>
      <w:pPr>
        <w:ind w:left="6555" w:hanging="180"/>
      </w:pPr>
    </w:lvl>
  </w:abstractNum>
  <w:abstractNum w:abstractNumId="4" w15:restartNumberingAfterBreak="0">
    <w:nsid w:val="51167A08"/>
    <w:multiLevelType w:val="hybridMultilevel"/>
    <w:tmpl w:val="A2B4400A"/>
    <w:lvl w:ilvl="0" w:tplc="3CB8B112">
      <w:start w:val="1"/>
      <w:numFmt w:val="decimal"/>
      <w:lvlText w:val="%1."/>
      <w:lvlJc w:val="left"/>
      <w:pPr>
        <w:tabs>
          <w:tab w:val="num" w:pos="435"/>
        </w:tabs>
        <w:ind w:left="435" w:hanging="435"/>
      </w:pPr>
      <w:rPr>
        <w:rFonts w:hint="default"/>
      </w:rPr>
    </w:lvl>
    <w:lvl w:ilvl="1" w:tplc="A5C4F9F0">
      <w:start w:val="1"/>
      <w:numFmt w:val="lowerLetter"/>
      <w:lvlText w:val="%2."/>
      <w:lvlJc w:val="left"/>
      <w:pPr>
        <w:tabs>
          <w:tab w:val="num" w:pos="1080"/>
        </w:tabs>
        <w:ind w:left="1080" w:hanging="360"/>
      </w:pPr>
    </w:lvl>
    <w:lvl w:ilvl="2" w:tplc="FAA42EDE">
      <w:start w:val="1"/>
      <w:numFmt w:val="lowerRoman"/>
      <w:lvlText w:val="%3."/>
      <w:lvlJc w:val="right"/>
      <w:pPr>
        <w:tabs>
          <w:tab w:val="num" w:pos="1800"/>
        </w:tabs>
        <w:ind w:left="1800" w:hanging="180"/>
      </w:pPr>
    </w:lvl>
    <w:lvl w:ilvl="3" w:tplc="4F1C4F50">
      <w:start w:val="1"/>
      <w:numFmt w:val="decimal"/>
      <w:lvlText w:val="%4."/>
      <w:lvlJc w:val="left"/>
      <w:pPr>
        <w:tabs>
          <w:tab w:val="num" w:pos="2520"/>
        </w:tabs>
        <w:ind w:left="2520" w:hanging="360"/>
      </w:pPr>
    </w:lvl>
    <w:lvl w:ilvl="4" w:tplc="44189788">
      <w:start w:val="1"/>
      <w:numFmt w:val="lowerLetter"/>
      <w:lvlText w:val="%5."/>
      <w:lvlJc w:val="left"/>
      <w:pPr>
        <w:tabs>
          <w:tab w:val="num" w:pos="3240"/>
        </w:tabs>
        <w:ind w:left="3240" w:hanging="360"/>
      </w:pPr>
    </w:lvl>
    <w:lvl w:ilvl="5" w:tplc="D2CC6EE4">
      <w:start w:val="1"/>
      <w:numFmt w:val="lowerRoman"/>
      <w:lvlText w:val="%6."/>
      <w:lvlJc w:val="right"/>
      <w:pPr>
        <w:tabs>
          <w:tab w:val="num" w:pos="3960"/>
        </w:tabs>
        <w:ind w:left="3960" w:hanging="180"/>
      </w:pPr>
    </w:lvl>
    <w:lvl w:ilvl="6" w:tplc="AE0C9BDA">
      <w:start w:val="1"/>
      <w:numFmt w:val="decimal"/>
      <w:lvlText w:val="%7."/>
      <w:lvlJc w:val="left"/>
      <w:pPr>
        <w:tabs>
          <w:tab w:val="num" w:pos="4680"/>
        </w:tabs>
        <w:ind w:left="4680" w:hanging="360"/>
      </w:pPr>
    </w:lvl>
    <w:lvl w:ilvl="7" w:tplc="8118D69C">
      <w:start w:val="1"/>
      <w:numFmt w:val="lowerLetter"/>
      <w:lvlText w:val="%8."/>
      <w:lvlJc w:val="left"/>
      <w:pPr>
        <w:tabs>
          <w:tab w:val="num" w:pos="5400"/>
        </w:tabs>
        <w:ind w:left="5400" w:hanging="360"/>
      </w:pPr>
    </w:lvl>
    <w:lvl w:ilvl="8" w:tplc="C0AE7EFE">
      <w:start w:val="1"/>
      <w:numFmt w:val="lowerRoman"/>
      <w:lvlText w:val="%9."/>
      <w:lvlJc w:val="right"/>
      <w:pPr>
        <w:tabs>
          <w:tab w:val="num" w:pos="6120"/>
        </w:tabs>
        <w:ind w:left="6120" w:hanging="180"/>
      </w:pPr>
    </w:lvl>
  </w:abstractNum>
  <w:abstractNum w:abstractNumId="5" w15:restartNumberingAfterBreak="0">
    <w:nsid w:val="545934FF"/>
    <w:multiLevelType w:val="hybridMultilevel"/>
    <w:tmpl w:val="D6FAE650"/>
    <w:lvl w:ilvl="0" w:tplc="3A44A09A">
      <w:start w:val="4"/>
      <w:numFmt w:val="decimal"/>
      <w:lvlText w:val="%1."/>
      <w:lvlJc w:val="left"/>
      <w:pPr>
        <w:ind w:left="1155" w:hanging="360"/>
      </w:pPr>
      <w:rPr>
        <w:rFonts w:hint="default"/>
      </w:rPr>
    </w:lvl>
    <w:lvl w:ilvl="1" w:tplc="E20EEB10">
      <w:start w:val="1"/>
      <w:numFmt w:val="lowerLetter"/>
      <w:lvlText w:val="%2."/>
      <w:lvlJc w:val="left"/>
      <w:pPr>
        <w:ind w:left="1875" w:hanging="360"/>
      </w:pPr>
    </w:lvl>
    <w:lvl w:ilvl="2" w:tplc="5ECE94AE">
      <w:start w:val="1"/>
      <w:numFmt w:val="lowerRoman"/>
      <w:lvlText w:val="%3."/>
      <w:lvlJc w:val="right"/>
      <w:pPr>
        <w:ind w:left="2595" w:hanging="180"/>
      </w:pPr>
    </w:lvl>
    <w:lvl w:ilvl="3" w:tplc="6E9A7324">
      <w:start w:val="1"/>
      <w:numFmt w:val="decimal"/>
      <w:lvlText w:val="%4."/>
      <w:lvlJc w:val="left"/>
      <w:pPr>
        <w:ind w:left="3315" w:hanging="360"/>
      </w:pPr>
    </w:lvl>
    <w:lvl w:ilvl="4" w:tplc="B05423D6">
      <w:start w:val="1"/>
      <w:numFmt w:val="lowerLetter"/>
      <w:lvlText w:val="%5."/>
      <w:lvlJc w:val="left"/>
      <w:pPr>
        <w:ind w:left="4035" w:hanging="360"/>
      </w:pPr>
    </w:lvl>
    <w:lvl w:ilvl="5" w:tplc="14B00208">
      <w:start w:val="1"/>
      <w:numFmt w:val="lowerRoman"/>
      <w:lvlText w:val="%6."/>
      <w:lvlJc w:val="right"/>
      <w:pPr>
        <w:ind w:left="4755" w:hanging="180"/>
      </w:pPr>
    </w:lvl>
    <w:lvl w:ilvl="6" w:tplc="591C0BF6">
      <w:start w:val="1"/>
      <w:numFmt w:val="decimal"/>
      <w:lvlText w:val="%7."/>
      <w:lvlJc w:val="left"/>
      <w:pPr>
        <w:ind w:left="5475" w:hanging="360"/>
      </w:pPr>
    </w:lvl>
    <w:lvl w:ilvl="7" w:tplc="5B5C3832">
      <w:start w:val="1"/>
      <w:numFmt w:val="lowerLetter"/>
      <w:lvlText w:val="%8."/>
      <w:lvlJc w:val="left"/>
      <w:pPr>
        <w:ind w:left="6195" w:hanging="360"/>
      </w:pPr>
    </w:lvl>
    <w:lvl w:ilvl="8" w:tplc="4BAC9E8A">
      <w:start w:val="1"/>
      <w:numFmt w:val="lowerRoman"/>
      <w:lvlText w:val="%9."/>
      <w:lvlJc w:val="right"/>
      <w:pPr>
        <w:ind w:left="6915" w:hanging="180"/>
      </w:pPr>
    </w:lvl>
  </w:abstractNum>
  <w:abstractNum w:abstractNumId="6" w15:restartNumberingAfterBreak="0">
    <w:nsid w:val="5CC42083"/>
    <w:multiLevelType w:val="hybridMultilevel"/>
    <w:tmpl w:val="3EFA5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7C60AB"/>
    <w:multiLevelType w:val="hybridMultilevel"/>
    <w:tmpl w:val="B728FE2E"/>
    <w:lvl w:ilvl="0" w:tplc="CB10C970">
      <w:start w:val="1"/>
      <w:numFmt w:val="decimal"/>
      <w:lvlText w:val="%1."/>
      <w:lvlJc w:val="left"/>
      <w:pPr>
        <w:ind w:left="1265" w:hanging="360"/>
      </w:pPr>
      <w:rPr>
        <w:rFonts w:hint="default"/>
      </w:rPr>
    </w:lvl>
    <w:lvl w:ilvl="1" w:tplc="57723900">
      <w:start w:val="1"/>
      <w:numFmt w:val="lowerLetter"/>
      <w:lvlText w:val="%2."/>
      <w:lvlJc w:val="left"/>
      <w:pPr>
        <w:ind w:left="1985" w:hanging="360"/>
      </w:pPr>
    </w:lvl>
    <w:lvl w:ilvl="2" w:tplc="0BAADAB8">
      <w:start w:val="1"/>
      <w:numFmt w:val="lowerRoman"/>
      <w:lvlText w:val="%3."/>
      <w:lvlJc w:val="right"/>
      <w:pPr>
        <w:ind w:left="2705" w:hanging="180"/>
      </w:pPr>
    </w:lvl>
    <w:lvl w:ilvl="3" w:tplc="4BB49954">
      <w:start w:val="1"/>
      <w:numFmt w:val="decimal"/>
      <w:lvlText w:val="%4."/>
      <w:lvlJc w:val="left"/>
      <w:pPr>
        <w:ind w:left="3425" w:hanging="360"/>
      </w:pPr>
    </w:lvl>
    <w:lvl w:ilvl="4" w:tplc="BAB2BFB0">
      <w:start w:val="1"/>
      <w:numFmt w:val="lowerLetter"/>
      <w:lvlText w:val="%5."/>
      <w:lvlJc w:val="left"/>
      <w:pPr>
        <w:ind w:left="4145" w:hanging="360"/>
      </w:pPr>
    </w:lvl>
    <w:lvl w:ilvl="5" w:tplc="32DEDF92">
      <w:start w:val="1"/>
      <w:numFmt w:val="lowerRoman"/>
      <w:lvlText w:val="%6."/>
      <w:lvlJc w:val="right"/>
      <w:pPr>
        <w:ind w:left="4865" w:hanging="180"/>
      </w:pPr>
    </w:lvl>
    <w:lvl w:ilvl="6" w:tplc="A7DAD1D0">
      <w:start w:val="1"/>
      <w:numFmt w:val="decimal"/>
      <w:lvlText w:val="%7."/>
      <w:lvlJc w:val="left"/>
      <w:pPr>
        <w:ind w:left="5585" w:hanging="360"/>
      </w:pPr>
    </w:lvl>
    <w:lvl w:ilvl="7" w:tplc="B5E23F6A">
      <w:start w:val="1"/>
      <w:numFmt w:val="lowerLetter"/>
      <w:lvlText w:val="%8."/>
      <w:lvlJc w:val="left"/>
      <w:pPr>
        <w:ind w:left="6305" w:hanging="360"/>
      </w:pPr>
    </w:lvl>
    <w:lvl w:ilvl="8" w:tplc="48346142">
      <w:start w:val="1"/>
      <w:numFmt w:val="lowerRoman"/>
      <w:lvlText w:val="%9."/>
      <w:lvlJc w:val="right"/>
      <w:pPr>
        <w:ind w:left="7025" w:hanging="180"/>
      </w:pPr>
    </w:lvl>
  </w:abstractNum>
  <w:abstractNum w:abstractNumId="8" w15:restartNumberingAfterBreak="0">
    <w:nsid w:val="76EA4D49"/>
    <w:multiLevelType w:val="hybridMultilevel"/>
    <w:tmpl w:val="14DCB08A"/>
    <w:lvl w:ilvl="0" w:tplc="6888B2F6">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7A210B4F"/>
    <w:multiLevelType w:val="hybridMultilevel"/>
    <w:tmpl w:val="2B8E6CC0"/>
    <w:lvl w:ilvl="0" w:tplc="74429E46">
      <w:start w:val="1"/>
      <w:numFmt w:val="decimal"/>
      <w:lvlText w:val="%1."/>
      <w:lvlJc w:val="left"/>
      <w:pPr>
        <w:ind w:left="1069" w:hanging="360"/>
      </w:pPr>
    </w:lvl>
    <w:lvl w:ilvl="1" w:tplc="4D8C77A0">
      <w:numFmt w:val="none"/>
      <w:lvlText w:val=""/>
      <w:lvlJc w:val="left"/>
      <w:pPr>
        <w:tabs>
          <w:tab w:val="num" w:pos="360"/>
        </w:tabs>
      </w:pPr>
    </w:lvl>
    <w:lvl w:ilvl="2" w:tplc="967C976A">
      <w:numFmt w:val="none"/>
      <w:lvlText w:val=""/>
      <w:lvlJc w:val="left"/>
      <w:pPr>
        <w:tabs>
          <w:tab w:val="num" w:pos="360"/>
        </w:tabs>
      </w:pPr>
    </w:lvl>
    <w:lvl w:ilvl="3" w:tplc="4B2669D6">
      <w:numFmt w:val="none"/>
      <w:lvlText w:val=""/>
      <w:lvlJc w:val="left"/>
      <w:pPr>
        <w:tabs>
          <w:tab w:val="num" w:pos="360"/>
        </w:tabs>
      </w:pPr>
    </w:lvl>
    <w:lvl w:ilvl="4" w:tplc="C9426694">
      <w:numFmt w:val="none"/>
      <w:lvlText w:val=""/>
      <w:lvlJc w:val="left"/>
      <w:pPr>
        <w:tabs>
          <w:tab w:val="num" w:pos="360"/>
        </w:tabs>
      </w:pPr>
    </w:lvl>
    <w:lvl w:ilvl="5" w:tplc="B198C69A">
      <w:numFmt w:val="none"/>
      <w:lvlText w:val=""/>
      <w:lvlJc w:val="left"/>
      <w:pPr>
        <w:tabs>
          <w:tab w:val="num" w:pos="360"/>
        </w:tabs>
      </w:pPr>
    </w:lvl>
    <w:lvl w:ilvl="6" w:tplc="97CE2F3E">
      <w:numFmt w:val="none"/>
      <w:lvlText w:val=""/>
      <w:lvlJc w:val="left"/>
      <w:pPr>
        <w:tabs>
          <w:tab w:val="num" w:pos="360"/>
        </w:tabs>
      </w:pPr>
    </w:lvl>
    <w:lvl w:ilvl="7" w:tplc="D0284BBC">
      <w:numFmt w:val="none"/>
      <w:lvlText w:val=""/>
      <w:lvlJc w:val="left"/>
      <w:pPr>
        <w:tabs>
          <w:tab w:val="num" w:pos="360"/>
        </w:tabs>
      </w:pPr>
    </w:lvl>
    <w:lvl w:ilvl="8" w:tplc="C2EA1ED8">
      <w:numFmt w:val="none"/>
      <w:lvlText w:val=""/>
      <w:lvlJc w:val="left"/>
      <w:pPr>
        <w:tabs>
          <w:tab w:val="num" w:pos="360"/>
        </w:tabs>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2"/>
  </w:num>
  <w:num w:numId="5">
    <w:abstractNumId w:val="3"/>
  </w:num>
  <w:num w:numId="6">
    <w:abstractNumId w:val="5"/>
  </w:num>
  <w:num w:numId="7">
    <w:abstractNumId w:val="6"/>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AD"/>
    <w:rsid w:val="00013B03"/>
    <w:rsid w:val="0003226E"/>
    <w:rsid w:val="0003387C"/>
    <w:rsid w:val="000408E6"/>
    <w:rsid w:val="00050907"/>
    <w:rsid w:val="00053D55"/>
    <w:rsid w:val="00053DDA"/>
    <w:rsid w:val="00053FCA"/>
    <w:rsid w:val="00055733"/>
    <w:rsid w:val="000651CE"/>
    <w:rsid w:val="000737D2"/>
    <w:rsid w:val="00073F99"/>
    <w:rsid w:val="00075BCA"/>
    <w:rsid w:val="00082482"/>
    <w:rsid w:val="0008672E"/>
    <w:rsid w:val="00090C77"/>
    <w:rsid w:val="000B5755"/>
    <w:rsid w:val="000C2517"/>
    <w:rsid w:val="000C2D9B"/>
    <w:rsid w:val="000C32F3"/>
    <w:rsid w:val="000C50DD"/>
    <w:rsid w:val="000C5DE7"/>
    <w:rsid w:val="000D1BC9"/>
    <w:rsid w:val="000D5591"/>
    <w:rsid w:val="000E17C1"/>
    <w:rsid w:val="000E5B93"/>
    <w:rsid w:val="000E5DC6"/>
    <w:rsid w:val="001006B8"/>
    <w:rsid w:val="00102915"/>
    <w:rsid w:val="00105F28"/>
    <w:rsid w:val="00111B97"/>
    <w:rsid w:val="00116436"/>
    <w:rsid w:val="0012319F"/>
    <w:rsid w:val="00126A28"/>
    <w:rsid w:val="0013481C"/>
    <w:rsid w:val="001440FF"/>
    <w:rsid w:val="00147207"/>
    <w:rsid w:val="00147491"/>
    <w:rsid w:val="00150530"/>
    <w:rsid w:val="00151E93"/>
    <w:rsid w:val="001601E7"/>
    <w:rsid w:val="00163F61"/>
    <w:rsid w:val="00164BD1"/>
    <w:rsid w:val="00165A5D"/>
    <w:rsid w:val="0017482F"/>
    <w:rsid w:val="001A47A9"/>
    <w:rsid w:val="001A6DCC"/>
    <w:rsid w:val="001B7516"/>
    <w:rsid w:val="001C0C8D"/>
    <w:rsid w:val="001C2E94"/>
    <w:rsid w:val="001C44AB"/>
    <w:rsid w:val="001D32D7"/>
    <w:rsid w:val="001D7F31"/>
    <w:rsid w:val="001E0C8C"/>
    <w:rsid w:val="001E30CC"/>
    <w:rsid w:val="002037CA"/>
    <w:rsid w:val="00211C5A"/>
    <w:rsid w:val="0021708D"/>
    <w:rsid w:val="00220306"/>
    <w:rsid w:val="00233D6E"/>
    <w:rsid w:val="00257626"/>
    <w:rsid w:val="00257678"/>
    <w:rsid w:val="00261DBD"/>
    <w:rsid w:val="002A7D3E"/>
    <w:rsid w:val="002C4264"/>
    <w:rsid w:val="002C497F"/>
    <w:rsid w:val="002C4AB7"/>
    <w:rsid w:val="002C5F10"/>
    <w:rsid w:val="002D4EFE"/>
    <w:rsid w:val="002E1474"/>
    <w:rsid w:val="002F5036"/>
    <w:rsid w:val="002F7E97"/>
    <w:rsid w:val="00301B8A"/>
    <w:rsid w:val="00310C18"/>
    <w:rsid w:val="00320193"/>
    <w:rsid w:val="00322806"/>
    <w:rsid w:val="00322A0D"/>
    <w:rsid w:val="00324AFE"/>
    <w:rsid w:val="00325CEC"/>
    <w:rsid w:val="00334FCB"/>
    <w:rsid w:val="00340B9D"/>
    <w:rsid w:val="00347BD5"/>
    <w:rsid w:val="0035400F"/>
    <w:rsid w:val="00360EC8"/>
    <w:rsid w:val="0036746B"/>
    <w:rsid w:val="003826DF"/>
    <w:rsid w:val="00382E8E"/>
    <w:rsid w:val="003842FA"/>
    <w:rsid w:val="003874D2"/>
    <w:rsid w:val="0039348A"/>
    <w:rsid w:val="00397333"/>
    <w:rsid w:val="003C3235"/>
    <w:rsid w:val="003F528F"/>
    <w:rsid w:val="00401B8B"/>
    <w:rsid w:val="0041139F"/>
    <w:rsid w:val="004140E5"/>
    <w:rsid w:val="004265A2"/>
    <w:rsid w:val="00453506"/>
    <w:rsid w:val="0045378C"/>
    <w:rsid w:val="004542CC"/>
    <w:rsid w:val="004561B9"/>
    <w:rsid w:val="00473790"/>
    <w:rsid w:val="0047385E"/>
    <w:rsid w:val="004759CB"/>
    <w:rsid w:val="004905B4"/>
    <w:rsid w:val="0049273F"/>
    <w:rsid w:val="0049309C"/>
    <w:rsid w:val="004947AD"/>
    <w:rsid w:val="004949C2"/>
    <w:rsid w:val="00494C16"/>
    <w:rsid w:val="004A0DF1"/>
    <w:rsid w:val="004B250E"/>
    <w:rsid w:val="004B7F3E"/>
    <w:rsid w:val="004C5666"/>
    <w:rsid w:val="004C5784"/>
    <w:rsid w:val="004E06C8"/>
    <w:rsid w:val="004F5E18"/>
    <w:rsid w:val="0050032B"/>
    <w:rsid w:val="0051443B"/>
    <w:rsid w:val="00516CDB"/>
    <w:rsid w:val="00540627"/>
    <w:rsid w:val="005410CD"/>
    <w:rsid w:val="00543340"/>
    <w:rsid w:val="00550EBC"/>
    <w:rsid w:val="0055307A"/>
    <w:rsid w:val="00554FD9"/>
    <w:rsid w:val="00567EA5"/>
    <w:rsid w:val="00570F0B"/>
    <w:rsid w:val="00572ECF"/>
    <w:rsid w:val="00584B52"/>
    <w:rsid w:val="00586E83"/>
    <w:rsid w:val="00590BA4"/>
    <w:rsid w:val="0059288A"/>
    <w:rsid w:val="00596533"/>
    <w:rsid w:val="00597878"/>
    <w:rsid w:val="005A432D"/>
    <w:rsid w:val="005A7684"/>
    <w:rsid w:val="005B3B81"/>
    <w:rsid w:val="005C2FCA"/>
    <w:rsid w:val="005C61B7"/>
    <w:rsid w:val="005D44EC"/>
    <w:rsid w:val="005E35C9"/>
    <w:rsid w:val="00600488"/>
    <w:rsid w:val="00613BAA"/>
    <w:rsid w:val="00624658"/>
    <w:rsid w:val="006253A9"/>
    <w:rsid w:val="0063490B"/>
    <w:rsid w:val="00635CD1"/>
    <w:rsid w:val="00646C91"/>
    <w:rsid w:val="00647C56"/>
    <w:rsid w:val="00650CC6"/>
    <w:rsid w:val="00673146"/>
    <w:rsid w:val="00682851"/>
    <w:rsid w:val="0068419F"/>
    <w:rsid w:val="00686F44"/>
    <w:rsid w:val="00687610"/>
    <w:rsid w:val="006953A1"/>
    <w:rsid w:val="00696A07"/>
    <w:rsid w:val="006A2C28"/>
    <w:rsid w:val="006A55E5"/>
    <w:rsid w:val="006B68A2"/>
    <w:rsid w:val="006C5368"/>
    <w:rsid w:val="006E67A1"/>
    <w:rsid w:val="006F2C26"/>
    <w:rsid w:val="00705568"/>
    <w:rsid w:val="00707BE4"/>
    <w:rsid w:val="00724DDD"/>
    <w:rsid w:val="00727522"/>
    <w:rsid w:val="00731922"/>
    <w:rsid w:val="007513FB"/>
    <w:rsid w:val="00751818"/>
    <w:rsid w:val="00756DAC"/>
    <w:rsid w:val="00764371"/>
    <w:rsid w:val="00772B53"/>
    <w:rsid w:val="007813CF"/>
    <w:rsid w:val="00782132"/>
    <w:rsid w:val="00783C58"/>
    <w:rsid w:val="007924BD"/>
    <w:rsid w:val="00795B1B"/>
    <w:rsid w:val="007B31A7"/>
    <w:rsid w:val="007E3BCB"/>
    <w:rsid w:val="007E6276"/>
    <w:rsid w:val="00804E4C"/>
    <w:rsid w:val="0080508C"/>
    <w:rsid w:val="00807223"/>
    <w:rsid w:val="00814A65"/>
    <w:rsid w:val="00823CF5"/>
    <w:rsid w:val="0082720B"/>
    <w:rsid w:val="00830928"/>
    <w:rsid w:val="00834236"/>
    <w:rsid w:val="008466D4"/>
    <w:rsid w:val="00854E94"/>
    <w:rsid w:val="00855AA0"/>
    <w:rsid w:val="00855EAD"/>
    <w:rsid w:val="00856CA6"/>
    <w:rsid w:val="0086370E"/>
    <w:rsid w:val="0088138F"/>
    <w:rsid w:val="00887C2D"/>
    <w:rsid w:val="00895689"/>
    <w:rsid w:val="008A35F7"/>
    <w:rsid w:val="008A5C7B"/>
    <w:rsid w:val="008E39F8"/>
    <w:rsid w:val="00912E3C"/>
    <w:rsid w:val="00921746"/>
    <w:rsid w:val="009223FB"/>
    <w:rsid w:val="009335DC"/>
    <w:rsid w:val="00935A84"/>
    <w:rsid w:val="0094081B"/>
    <w:rsid w:val="009411EC"/>
    <w:rsid w:val="00953FB7"/>
    <w:rsid w:val="00961A0F"/>
    <w:rsid w:val="00962145"/>
    <w:rsid w:val="0096581A"/>
    <w:rsid w:val="0097178C"/>
    <w:rsid w:val="00977100"/>
    <w:rsid w:val="00981B7B"/>
    <w:rsid w:val="00982B02"/>
    <w:rsid w:val="00991B3B"/>
    <w:rsid w:val="00994D50"/>
    <w:rsid w:val="009A2D32"/>
    <w:rsid w:val="009B1BE5"/>
    <w:rsid w:val="009B510B"/>
    <w:rsid w:val="009B6432"/>
    <w:rsid w:val="009C1895"/>
    <w:rsid w:val="009D2354"/>
    <w:rsid w:val="009D47E3"/>
    <w:rsid w:val="009E7A29"/>
    <w:rsid w:val="009F6697"/>
    <w:rsid w:val="00A03F0D"/>
    <w:rsid w:val="00A133A4"/>
    <w:rsid w:val="00A15126"/>
    <w:rsid w:val="00A42367"/>
    <w:rsid w:val="00A56475"/>
    <w:rsid w:val="00A71D6C"/>
    <w:rsid w:val="00A7250B"/>
    <w:rsid w:val="00A834C0"/>
    <w:rsid w:val="00A86B84"/>
    <w:rsid w:val="00A87B52"/>
    <w:rsid w:val="00A92C63"/>
    <w:rsid w:val="00AA5C88"/>
    <w:rsid w:val="00AC69F4"/>
    <w:rsid w:val="00AD3777"/>
    <w:rsid w:val="00AE4700"/>
    <w:rsid w:val="00AE5CE7"/>
    <w:rsid w:val="00AF0E82"/>
    <w:rsid w:val="00AF1F62"/>
    <w:rsid w:val="00AF2C60"/>
    <w:rsid w:val="00B01250"/>
    <w:rsid w:val="00B079DD"/>
    <w:rsid w:val="00B07F61"/>
    <w:rsid w:val="00B11ED5"/>
    <w:rsid w:val="00B211DC"/>
    <w:rsid w:val="00B37A22"/>
    <w:rsid w:val="00B42D47"/>
    <w:rsid w:val="00B53625"/>
    <w:rsid w:val="00B72859"/>
    <w:rsid w:val="00B817BA"/>
    <w:rsid w:val="00B82749"/>
    <w:rsid w:val="00B82969"/>
    <w:rsid w:val="00B87086"/>
    <w:rsid w:val="00B93F87"/>
    <w:rsid w:val="00B94B96"/>
    <w:rsid w:val="00B97ECC"/>
    <w:rsid w:val="00BA6716"/>
    <w:rsid w:val="00BC172F"/>
    <w:rsid w:val="00BC3278"/>
    <w:rsid w:val="00BD1927"/>
    <w:rsid w:val="00BE2921"/>
    <w:rsid w:val="00BE7062"/>
    <w:rsid w:val="00BE7A99"/>
    <w:rsid w:val="00BF0C39"/>
    <w:rsid w:val="00C02CBC"/>
    <w:rsid w:val="00C20C9F"/>
    <w:rsid w:val="00C25B60"/>
    <w:rsid w:val="00C35427"/>
    <w:rsid w:val="00C36D28"/>
    <w:rsid w:val="00C422F6"/>
    <w:rsid w:val="00C64F60"/>
    <w:rsid w:val="00C654CE"/>
    <w:rsid w:val="00C7534C"/>
    <w:rsid w:val="00C77F4C"/>
    <w:rsid w:val="00C91138"/>
    <w:rsid w:val="00CA2DD5"/>
    <w:rsid w:val="00CA38D7"/>
    <w:rsid w:val="00CB7EE8"/>
    <w:rsid w:val="00CD61CC"/>
    <w:rsid w:val="00CF43CA"/>
    <w:rsid w:val="00CF53BF"/>
    <w:rsid w:val="00D024EB"/>
    <w:rsid w:val="00D05621"/>
    <w:rsid w:val="00D06847"/>
    <w:rsid w:val="00D10D3D"/>
    <w:rsid w:val="00D175E5"/>
    <w:rsid w:val="00D207D0"/>
    <w:rsid w:val="00D31F4E"/>
    <w:rsid w:val="00D41DEF"/>
    <w:rsid w:val="00D421AC"/>
    <w:rsid w:val="00D74561"/>
    <w:rsid w:val="00D8794E"/>
    <w:rsid w:val="00DA17F9"/>
    <w:rsid w:val="00DB5B82"/>
    <w:rsid w:val="00DC6AFC"/>
    <w:rsid w:val="00DF3930"/>
    <w:rsid w:val="00DF6730"/>
    <w:rsid w:val="00E00C85"/>
    <w:rsid w:val="00E25E29"/>
    <w:rsid w:val="00E3328F"/>
    <w:rsid w:val="00E5197F"/>
    <w:rsid w:val="00E604BB"/>
    <w:rsid w:val="00E77143"/>
    <w:rsid w:val="00E8025C"/>
    <w:rsid w:val="00E8247F"/>
    <w:rsid w:val="00E84611"/>
    <w:rsid w:val="00E867EE"/>
    <w:rsid w:val="00E871CF"/>
    <w:rsid w:val="00EA11E8"/>
    <w:rsid w:val="00EA2689"/>
    <w:rsid w:val="00EA275E"/>
    <w:rsid w:val="00EA5A22"/>
    <w:rsid w:val="00EC5816"/>
    <w:rsid w:val="00EC725D"/>
    <w:rsid w:val="00EC72AC"/>
    <w:rsid w:val="00EE6E96"/>
    <w:rsid w:val="00EF0425"/>
    <w:rsid w:val="00EF60E1"/>
    <w:rsid w:val="00F039B1"/>
    <w:rsid w:val="00F22C18"/>
    <w:rsid w:val="00F30227"/>
    <w:rsid w:val="00F31AB7"/>
    <w:rsid w:val="00F3644A"/>
    <w:rsid w:val="00F3788C"/>
    <w:rsid w:val="00F412E8"/>
    <w:rsid w:val="00F44811"/>
    <w:rsid w:val="00F543CA"/>
    <w:rsid w:val="00F54F05"/>
    <w:rsid w:val="00F5792D"/>
    <w:rsid w:val="00F6647F"/>
    <w:rsid w:val="00F67E00"/>
    <w:rsid w:val="00F749E4"/>
    <w:rsid w:val="00F76ED9"/>
    <w:rsid w:val="00F8155F"/>
    <w:rsid w:val="00F90A33"/>
    <w:rsid w:val="00FA2423"/>
    <w:rsid w:val="00FC5A9C"/>
    <w:rsid w:val="00FE5B25"/>
    <w:rsid w:val="00FE5F43"/>
    <w:rsid w:val="00FE768B"/>
    <w:rsid w:val="00FF29F3"/>
    <w:rsid w:val="00FF33C4"/>
    <w:rsid w:val="00FF33D1"/>
    <w:rsid w:val="00FF3901"/>
    <w:rsid w:val="00FF6EA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3FFD2"/>
  <w15:docId w15:val="{A3BBAC43-77F7-407F-8E40-83CAD49B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EAD"/>
    <w:pPr>
      <w:spacing w:after="0" w:line="240" w:lineRule="auto"/>
    </w:pPr>
    <w:rPr>
      <w:rFonts w:ascii="Times New Roman" w:eastAsia="Times New Roman" w:hAnsi="Times New Roman"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855EAD"/>
    <w:rPr>
      <w:rFonts w:ascii="Arial" w:eastAsia="Arial" w:hAnsi="Arial" w:cs="Arial"/>
      <w:sz w:val="40"/>
      <w:szCs w:val="40"/>
    </w:rPr>
  </w:style>
  <w:style w:type="character" w:customStyle="1" w:styleId="Heading2Char">
    <w:name w:val="Heading 2 Char"/>
    <w:basedOn w:val="a0"/>
    <w:uiPriority w:val="9"/>
    <w:rsid w:val="00855EAD"/>
    <w:rPr>
      <w:rFonts w:ascii="Arial" w:eastAsia="Arial" w:hAnsi="Arial" w:cs="Arial"/>
      <w:sz w:val="34"/>
    </w:rPr>
  </w:style>
  <w:style w:type="paragraph" w:customStyle="1" w:styleId="31">
    <w:name w:val="Заголовок 31"/>
    <w:basedOn w:val="a"/>
    <w:next w:val="a"/>
    <w:link w:val="Heading3Char"/>
    <w:uiPriority w:val="9"/>
    <w:unhideWhenUsed/>
    <w:qFormat/>
    <w:rsid w:val="00855EAD"/>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855EAD"/>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855EAD"/>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855EAD"/>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855EAD"/>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855EAD"/>
    <w:rPr>
      <w:rFonts w:ascii="Arial" w:eastAsia="Arial" w:hAnsi="Arial" w:cs="Arial"/>
      <w:b/>
      <w:bCs/>
      <w:sz w:val="24"/>
      <w:szCs w:val="24"/>
    </w:rPr>
  </w:style>
  <w:style w:type="character" w:customStyle="1" w:styleId="Heading6Char">
    <w:name w:val="Heading 6 Char"/>
    <w:basedOn w:val="a0"/>
    <w:uiPriority w:val="9"/>
    <w:rsid w:val="00855EAD"/>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855EAD"/>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855EAD"/>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855EAD"/>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855EAD"/>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855EAD"/>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855EAD"/>
    <w:rPr>
      <w:rFonts w:ascii="Arial" w:eastAsia="Arial" w:hAnsi="Arial" w:cs="Arial"/>
      <w:i/>
      <w:iCs/>
      <w:sz w:val="21"/>
      <w:szCs w:val="21"/>
    </w:rPr>
  </w:style>
  <w:style w:type="paragraph" w:styleId="a3">
    <w:name w:val="No Spacing"/>
    <w:uiPriority w:val="1"/>
    <w:qFormat/>
    <w:rsid w:val="00855EAD"/>
    <w:pPr>
      <w:spacing w:after="0" w:line="240" w:lineRule="auto"/>
    </w:pPr>
  </w:style>
  <w:style w:type="paragraph" w:styleId="a4">
    <w:name w:val="Title"/>
    <w:basedOn w:val="a"/>
    <w:next w:val="a"/>
    <w:link w:val="a5"/>
    <w:uiPriority w:val="10"/>
    <w:qFormat/>
    <w:rsid w:val="00855EAD"/>
    <w:pPr>
      <w:spacing w:before="300" w:after="200"/>
      <w:contextualSpacing/>
    </w:pPr>
    <w:rPr>
      <w:sz w:val="48"/>
      <w:szCs w:val="48"/>
    </w:rPr>
  </w:style>
  <w:style w:type="character" w:customStyle="1" w:styleId="a5">
    <w:name w:val="Назва Знак"/>
    <w:basedOn w:val="a0"/>
    <w:link w:val="a4"/>
    <w:uiPriority w:val="10"/>
    <w:rsid w:val="00855EAD"/>
    <w:rPr>
      <w:sz w:val="48"/>
      <w:szCs w:val="48"/>
    </w:rPr>
  </w:style>
  <w:style w:type="character" w:customStyle="1" w:styleId="SubtitleChar">
    <w:name w:val="Subtitle Char"/>
    <w:basedOn w:val="a0"/>
    <w:uiPriority w:val="11"/>
    <w:rsid w:val="00855EAD"/>
    <w:rPr>
      <w:sz w:val="24"/>
      <w:szCs w:val="24"/>
    </w:rPr>
  </w:style>
  <w:style w:type="paragraph" w:styleId="a6">
    <w:name w:val="Quote"/>
    <w:basedOn w:val="a"/>
    <w:next w:val="a"/>
    <w:link w:val="a7"/>
    <w:uiPriority w:val="29"/>
    <w:qFormat/>
    <w:rsid w:val="00855EAD"/>
    <w:pPr>
      <w:ind w:left="720" w:right="720"/>
    </w:pPr>
    <w:rPr>
      <w:i/>
    </w:rPr>
  </w:style>
  <w:style w:type="character" w:customStyle="1" w:styleId="a7">
    <w:name w:val="Цитата Знак"/>
    <w:link w:val="a6"/>
    <w:uiPriority w:val="29"/>
    <w:rsid w:val="00855EAD"/>
    <w:rPr>
      <w:i/>
    </w:rPr>
  </w:style>
  <w:style w:type="paragraph" w:styleId="a8">
    <w:name w:val="Intense Quote"/>
    <w:basedOn w:val="a"/>
    <w:next w:val="a"/>
    <w:link w:val="a9"/>
    <w:uiPriority w:val="30"/>
    <w:qFormat/>
    <w:rsid w:val="00855EA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Насичена цитата Знак"/>
    <w:link w:val="a8"/>
    <w:uiPriority w:val="30"/>
    <w:rsid w:val="00855EAD"/>
    <w:rPr>
      <w:i/>
    </w:rPr>
  </w:style>
  <w:style w:type="paragraph" w:customStyle="1" w:styleId="1">
    <w:name w:val="Верхній колонтитул1"/>
    <w:basedOn w:val="a"/>
    <w:link w:val="HeaderChar"/>
    <w:uiPriority w:val="99"/>
    <w:unhideWhenUsed/>
    <w:rsid w:val="00855EAD"/>
    <w:pPr>
      <w:tabs>
        <w:tab w:val="center" w:pos="7143"/>
        <w:tab w:val="right" w:pos="14287"/>
      </w:tabs>
    </w:pPr>
  </w:style>
  <w:style w:type="character" w:customStyle="1" w:styleId="HeaderChar">
    <w:name w:val="Header Char"/>
    <w:basedOn w:val="a0"/>
    <w:link w:val="1"/>
    <w:uiPriority w:val="99"/>
    <w:rsid w:val="00855EAD"/>
  </w:style>
  <w:style w:type="paragraph" w:customStyle="1" w:styleId="10">
    <w:name w:val="Нижній колонтитул1"/>
    <w:basedOn w:val="a"/>
    <w:link w:val="CaptionChar"/>
    <w:uiPriority w:val="99"/>
    <w:unhideWhenUsed/>
    <w:rsid w:val="00855EAD"/>
    <w:pPr>
      <w:tabs>
        <w:tab w:val="center" w:pos="7143"/>
        <w:tab w:val="right" w:pos="14287"/>
      </w:tabs>
    </w:pPr>
  </w:style>
  <w:style w:type="character" w:customStyle="1" w:styleId="FooterChar">
    <w:name w:val="Footer Char"/>
    <w:basedOn w:val="a0"/>
    <w:uiPriority w:val="99"/>
    <w:rsid w:val="00855EAD"/>
  </w:style>
  <w:style w:type="paragraph" w:customStyle="1" w:styleId="11">
    <w:name w:val="Назва об'єкта1"/>
    <w:basedOn w:val="a"/>
    <w:next w:val="a"/>
    <w:uiPriority w:val="35"/>
    <w:semiHidden/>
    <w:unhideWhenUsed/>
    <w:qFormat/>
    <w:rsid w:val="00855EAD"/>
    <w:pPr>
      <w:spacing w:line="276" w:lineRule="auto"/>
    </w:pPr>
    <w:rPr>
      <w:b/>
      <w:bCs/>
      <w:color w:val="5B9BD5" w:themeColor="accent1"/>
      <w:sz w:val="18"/>
      <w:szCs w:val="18"/>
    </w:rPr>
  </w:style>
  <w:style w:type="character" w:customStyle="1" w:styleId="CaptionChar">
    <w:name w:val="Caption Char"/>
    <w:link w:val="10"/>
    <w:uiPriority w:val="99"/>
    <w:rsid w:val="00855EAD"/>
  </w:style>
  <w:style w:type="table" w:styleId="aa">
    <w:name w:val="Table Grid"/>
    <w:basedOn w:val="a1"/>
    <w:uiPriority w:val="59"/>
    <w:rsid w:val="00855EA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855EAD"/>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Звичайна таблиця 11"/>
    <w:basedOn w:val="a1"/>
    <w:uiPriority w:val="59"/>
    <w:rsid w:val="00855EAD"/>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
    <w:name w:val="Звичайна таблиця 21"/>
    <w:basedOn w:val="a1"/>
    <w:uiPriority w:val="59"/>
    <w:rsid w:val="00855EAD"/>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Звичайна таблиця 31"/>
    <w:basedOn w:val="a1"/>
    <w:uiPriority w:val="99"/>
    <w:rsid w:val="00855EAD"/>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0">
    <w:name w:val="Звичайна таблиця 41"/>
    <w:basedOn w:val="a1"/>
    <w:uiPriority w:val="99"/>
    <w:rsid w:val="00855EAD"/>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0">
    <w:name w:val="Звичайна таблиця 51"/>
    <w:basedOn w:val="a1"/>
    <w:uiPriority w:val="99"/>
    <w:rsid w:val="00855EAD"/>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1">
    <w:name w:val="Сітка таблиці 1 (світла)1"/>
    <w:basedOn w:val="a1"/>
    <w:uiPriority w:val="99"/>
    <w:rsid w:val="00855EAD"/>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55EAD"/>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855EAD"/>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55EAD"/>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55EAD"/>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55EAD"/>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855EAD"/>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я-сітка 21"/>
    <w:basedOn w:val="a1"/>
    <w:uiPriority w:val="99"/>
    <w:rsid w:val="00855EAD"/>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855EAD"/>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855EAD"/>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855EAD"/>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855EAD"/>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855EAD"/>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855EAD"/>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я-сітка 31"/>
    <w:basedOn w:val="a1"/>
    <w:uiPriority w:val="99"/>
    <w:rsid w:val="00855EAD"/>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855EAD"/>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855EAD"/>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855EAD"/>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855EAD"/>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855EAD"/>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855EAD"/>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я-сітка 41"/>
    <w:basedOn w:val="a1"/>
    <w:uiPriority w:val="59"/>
    <w:rsid w:val="00855EAD"/>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855EAD"/>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855EAD"/>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855EAD"/>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855EAD"/>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855EAD"/>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855EAD"/>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1">
    <w:name w:val="Сітка таблиці 5 (темна)1"/>
    <w:basedOn w:val="a1"/>
    <w:uiPriority w:val="99"/>
    <w:rsid w:val="00855EA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855EA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855EA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855EA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855EA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855EA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855EA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Сітка таблиці 6 (кольорова)1"/>
    <w:basedOn w:val="a1"/>
    <w:uiPriority w:val="99"/>
    <w:rsid w:val="00855EAD"/>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55EAD"/>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855EAD"/>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55EAD"/>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55EAD"/>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55EA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855EA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0">
    <w:name w:val="Сітка таблиці 7 (кольорова)1"/>
    <w:basedOn w:val="a1"/>
    <w:uiPriority w:val="99"/>
    <w:rsid w:val="00855EAD"/>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55EAD"/>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855EAD"/>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55EAD"/>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55EAD"/>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55EAD"/>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855EAD"/>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2">
    <w:name w:val="Список таблиці 1 (світлий)1"/>
    <w:basedOn w:val="a1"/>
    <w:uiPriority w:val="99"/>
    <w:rsid w:val="00855EA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855EA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855EA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855EA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855EA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855EA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855EA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 таблиці 21"/>
    <w:basedOn w:val="a1"/>
    <w:uiPriority w:val="99"/>
    <w:rsid w:val="00855EAD"/>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855EAD"/>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855EAD"/>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855EAD"/>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855EAD"/>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855EAD"/>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855EAD"/>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1">
    <w:name w:val="Список таблиці 31"/>
    <w:basedOn w:val="a1"/>
    <w:uiPriority w:val="99"/>
    <w:rsid w:val="00855EA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55EA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855EAD"/>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55EAD"/>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55EAD"/>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55EAD"/>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855EAD"/>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Список таблиці 41"/>
    <w:basedOn w:val="a1"/>
    <w:uiPriority w:val="99"/>
    <w:rsid w:val="00855EA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855EAD"/>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855EAD"/>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855EAD"/>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855EAD"/>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855EAD"/>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855EAD"/>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2">
    <w:name w:val="Список таблиці 5 (темний)1"/>
    <w:basedOn w:val="a1"/>
    <w:uiPriority w:val="99"/>
    <w:rsid w:val="00855EAD"/>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855EAD"/>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855EAD"/>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855EAD"/>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855EAD"/>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855EAD"/>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855EAD"/>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 таблиці 6 (кольоровий)1"/>
    <w:basedOn w:val="a1"/>
    <w:uiPriority w:val="99"/>
    <w:rsid w:val="00855E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55EAD"/>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855EAD"/>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55EAD"/>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55EAD"/>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55EAD"/>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855EAD"/>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1">
    <w:name w:val="Список таблиці 7 (кольоровий)1"/>
    <w:basedOn w:val="a1"/>
    <w:uiPriority w:val="99"/>
    <w:rsid w:val="00855EAD"/>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55EAD"/>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855EAD"/>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55EAD"/>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55EAD"/>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55EAD"/>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855EAD"/>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55EAD"/>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855EAD"/>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855EAD"/>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855EAD"/>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855EAD"/>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855EAD"/>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855EAD"/>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855EAD"/>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855EAD"/>
    <w:pPr>
      <w:spacing w:after="0" w:line="240" w:lineRule="auto"/>
    </w:pPr>
    <w:rPr>
      <w:color w:val="404040"/>
      <w:sz w:val="20"/>
      <w:szCs w:val="20"/>
      <w:lang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855EAD"/>
    <w:pPr>
      <w:spacing w:after="0" w:line="240" w:lineRule="auto"/>
    </w:pPr>
    <w:rPr>
      <w:color w:val="404040"/>
      <w:sz w:val="20"/>
      <w:szCs w:val="20"/>
      <w:lang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855EAD"/>
    <w:pPr>
      <w:spacing w:after="0" w:line="240" w:lineRule="auto"/>
    </w:pPr>
    <w:rPr>
      <w:color w:val="404040"/>
      <w:sz w:val="20"/>
      <w:szCs w:val="20"/>
      <w:lang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855EAD"/>
    <w:pPr>
      <w:spacing w:after="0" w:line="240" w:lineRule="auto"/>
    </w:pPr>
    <w:rPr>
      <w:color w:val="404040"/>
      <w:sz w:val="20"/>
      <w:szCs w:val="20"/>
      <w:lang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855EAD"/>
    <w:pPr>
      <w:spacing w:after="0" w:line="240" w:lineRule="auto"/>
    </w:pPr>
    <w:rPr>
      <w:color w:val="404040"/>
      <w:sz w:val="20"/>
      <w:szCs w:val="20"/>
      <w:lang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855EAD"/>
    <w:pPr>
      <w:spacing w:after="0" w:line="240" w:lineRule="auto"/>
    </w:pPr>
    <w:rPr>
      <w:color w:val="404040"/>
      <w:sz w:val="20"/>
      <w:szCs w:val="20"/>
      <w:lang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855EAD"/>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55EAD"/>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855EAD"/>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55EAD"/>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55EAD"/>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55EAD"/>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855EAD"/>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b">
    <w:name w:val="Hyperlink"/>
    <w:uiPriority w:val="99"/>
    <w:unhideWhenUsed/>
    <w:rsid w:val="00855EAD"/>
    <w:rPr>
      <w:color w:val="0563C1" w:themeColor="hyperlink"/>
      <w:u w:val="single"/>
    </w:rPr>
  </w:style>
  <w:style w:type="paragraph" w:styleId="ac">
    <w:name w:val="footnote text"/>
    <w:basedOn w:val="a"/>
    <w:link w:val="ad"/>
    <w:uiPriority w:val="99"/>
    <w:semiHidden/>
    <w:unhideWhenUsed/>
    <w:rsid w:val="00855EAD"/>
    <w:pPr>
      <w:spacing w:after="40"/>
    </w:pPr>
    <w:rPr>
      <w:sz w:val="18"/>
    </w:rPr>
  </w:style>
  <w:style w:type="character" w:customStyle="1" w:styleId="ad">
    <w:name w:val="Текст виноски Знак"/>
    <w:link w:val="ac"/>
    <w:uiPriority w:val="99"/>
    <w:rsid w:val="00855EAD"/>
    <w:rPr>
      <w:sz w:val="18"/>
    </w:rPr>
  </w:style>
  <w:style w:type="character" w:styleId="ae">
    <w:name w:val="footnote reference"/>
    <w:basedOn w:val="a0"/>
    <w:uiPriority w:val="99"/>
    <w:unhideWhenUsed/>
    <w:rsid w:val="00855EAD"/>
    <w:rPr>
      <w:vertAlign w:val="superscript"/>
    </w:rPr>
  </w:style>
  <w:style w:type="paragraph" w:styleId="af">
    <w:name w:val="endnote text"/>
    <w:basedOn w:val="a"/>
    <w:link w:val="af0"/>
    <w:uiPriority w:val="99"/>
    <w:semiHidden/>
    <w:unhideWhenUsed/>
    <w:rsid w:val="00855EAD"/>
    <w:rPr>
      <w:sz w:val="20"/>
    </w:rPr>
  </w:style>
  <w:style w:type="character" w:customStyle="1" w:styleId="af0">
    <w:name w:val="Текст кінцевої виноски Знак"/>
    <w:link w:val="af"/>
    <w:uiPriority w:val="99"/>
    <w:rsid w:val="00855EAD"/>
    <w:rPr>
      <w:sz w:val="20"/>
    </w:rPr>
  </w:style>
  <w:style w:type="character" w:styleId="af1">
    <w:name w:val="endnote reference"/>
    <w:basedOn w:val="a0"/>
    <w:uiPriority w:val="99"/>
    <w:semiHidden/>
    <w:unhideWhenUsed/>
    <w:rsid w:val="00855EAD"/>
    <w:rPr>
      <w:vertAlign w:val="superscript"/>
    </w:rPr>
  </w:style>
  <w:style w:type="paragraph" w:styleId="12">
    <w:name w:val="toc 1"/>
    <w:basedOn w:val="a"/>
    <w:next w:val="a"/>
    <w:uiPriority w:val="39"/>
    <w:unhideWhenUsed/>
    <w:rsid w:val="00855EAD"/>
    <w:pPr>
      <w:spacing w:after="57"/>
    </w:pPr>
  </w:style>
  <w:style w:type="paragraph" w:styleId="2">
    <w:name w:val="toc 2"/>
    <w:basedOn w:val="a"/>
    <w:next w:val="a"/>
    <w:uiPriority w:val="39"/>
    <w:unhideWhenUsed/>
    <w:rsid w:val="00855EAD"/>
    <w:pPr>
      <w:spacing w:after="57"/>
      <w:ind w:left="283"/>
    </w:pPr>
  </w:style>
  <w:style w:type="paragraph" w:styleId="3">
    <w:name w:val="toc 3"/>
    <w:basedOn w:val="a"/>
    <w:next w:val="a"/>
    <w:uiPriority w:val="39"/>
    <w:unhideWhenUsed/>
    <w:rsid w:val="00855EAD"/>
    <w:pPr>
      <w:spacing w:after="57"/>
      <w:ind w:left="567"/>
    </w:pPr>
  </w:style>
  <w:style w:type="paragraph" w:styleId="4">
    <w:name w:val="toc 4"/>
    <w:basedOn w:val="a"/>
    <w:next w:val="a"/>
    <w:uiPriority w:val="39"/>
    <w:unhideWhenUsed/>
    <w:rsid w:val="00855EAD"/>
    <w:pPr>
      <w:spacing w:after="57"/>
      <w:ind w:left="850"/>
    </w:pPr>
  </w:style>
  <w:style w:type="paragraph" w:styleId="5">
    <w:name w:val="toc 5"/>
    <w:basedOn w:val="a"/>
    <w:next w:val="a"/>
    <w:uiPriority w:val="39"/>
    <w:unhideWhenUsed/>
    <w:rsid w:val="00855EAD"/>
    <w:pPr>
      <w:spacing w:after="57"/>
      <w:ind w:left="1134"/>
    </w:pPr>
  </w:style>
  <w:style w:type="paragraph" w:styleId="6">
    <w:name w:val="toc 6"/>
    <w:basedOn w:val="a"/>
    <w:next w:val="a"/>
    <w:uiPriority w:val="39"/>
    <w:unhideWhenUsed/>
    <w:rsid w:val="00855EAD"/>
    <w:pPr>
      <w:spacing w:after="57"/>
      <w:ind w:left="1417"/>
    </w:pPr>
  </w:style>
  <w:style w:type="paragraph" w:styleId="7">
    <w:name w:val="toc 7"/>
    <w:basedOn w:val="a"/>
    <w:next w:val="a"/>
    <w:uiPriority w:val="39"/>
    <w:unhideWhenUsed/>
    <w:rsid w:val="00855EAD"/>
    <w:pPr>
      <w:spacing w:after="57"/>
      <w:ind w:left="1701"/>
    </w:pPr>
  </w:style>
  <w:style w:type="paragraph" w:styleId="8">
    <w:name w:val="toc 8"/>
    <w:basedOn w:val="a"/>
    <w:next w:val="a"/>
    <w:uiPriority w:val="39"/>
    <w:unhideWhenUsed/>
    <w:rsid w:val="00855EAD"/>
    <w:pPr>
      <w:spacing w:after="57"/>
      <w:ind w:left="1984"/>
    </w:pPr>
  </w:style>
  <w:style w:type="paragraph" w:styleId="9">
    <w:name w:val="toc 9"/>
    <w:basedOn w:val="a"/>
    <w:next w:val="a"/>
    <w:uiPriority w:val="39"/>
    <w:unhideWhenUsed/>
    <w:rsid w:val="00855EAD"/>
    <w:pPr>
      <w:spacing w:after="57"/>
      <w:ind w:left="2268"/>
    </w:pPr>
  </w:style>
  <w:style w:type="paragraph" w:styleId="af2">
    <w:name w:val="TOC Heading"/>
    <w:uiPriority w:val="39"/>
    <w:unhideWhenUsed/>
    <w:rsid w:val="00855EAD"/>
  </w:style>
  <w:style w:type="paragraph" w:styleId="af3">
    <w:name w:val="table of figures"/>
    <w:basedOn w:val="a"/>
    <w:next w:val="a"/>
    <w:uiPriority w:val="99"/>
    <w:unhideWhenUsed/>
    <w:rsid w:val="00855EAD"/>
  </w:style>
  <w:style w:type="paragraph" w:customStyle="1" w:styleId="113">
    <w:name w:val="Заголовок 11"/>
    <w:basedOn w:val="a"/>
    <w:next w:val="a"/>
    <w:link w:val="13"/>
    <w:qFormat/>
    <w:rsid w:val="00855EAD"/>
    <w:pPr>
      <w:keepNext/>
      <w:spacing w:before="240" w:after="60"/>
      <w:outlineLvl w:val="0"/>
    </w:pPr>
    <w:rPr>
      <w:rFonts w:ascii="Arial" w:hAnsi="Arial"/>
      <w:b/>
      <w:bCs/>
      <w:color w:val="auto"/>
      <w:sz w:val="32"/>
      <w:szCs w:val="32"/>
      <w:lang w:val="en-US"/>
    </w:rPr>
  </w:style>
  <w:style w:type="paragraph" w:customStyle="1" w:styleId="211">
    <w:name w:val="Заголовок 21"/>
    <w:basedOn w:val="a"/>
    <w:next w:val="a"/>
    <w:link w:val="20"/>
    <w:uiPriority w:val="9"/>
    <w:unhideWhenUsed/>
    <w:qFormat/>
    <w:rsid w:val="00855E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customStyle="1" w:styleId="611">
    <w:name w:val="Заголовок 61"/>
    <w:basedOn w:val="a"/>
    <w:next w:val="a"/>
    <w:link w:val="60"/>
    <w:uiPriority w:val="9"/>
    <w:unhideWhenUsed/>
    <w:qFormat/>
    <w:rsid w:val="00855EAD"/>
    <w:pPr>
      <w:keepNext/>
      <w:keepLines/>
      <w:spacing w:before="40"/>
      <w:outlineLvl w:val="5"/>
    </w:pPr>
    <w:rPr>
      <w:rFonts w:asciiTheme="majorHAnsi" w:eastAsiaTheme="majorEastAsia" w:hAnsiTheme="majorHAnsi" w:cstheme="majorBidi"/>
      <w:color w:val="1F4D78" w:themeColor="accent1" w:themeShade="7F"/>
    </w:rPr>
  </w:style>
  <w:style w:type="character" w:customStyle="1" w:styleId="13">
    <w:name w:val="Заголовок 1 Знак"/>
    <w:basedOn w:val="a0"/>
    <w:link w:val="113"/>
    <w:rsid w:val="00855EAD"/>
    <w:rPr>
      <w:rFonts w:ascii="Arial" w:eastAsia="Times New Roman" w:hAnsi="Arial" w:cs="Times New Roman"/>
      <w:b/>
      <w:bCs/>
      <w:sz w:val="32"/>
      <w:szCs w:val="32"/>
      <w:lang w:val="en-US" w:eastAsia="ru-RU"/>
    </w:rPr>
  </w:style>
  <w:style w:type="paragraph" w:styleId="af4">
    <w:name w:val="Normal (Web)"/>
    <w:basedOn w:val="a"/>
    <w:semiHidden/>
    <w:unhideWhenUsed/>
    <w:rsid w:val="00855EAD"/>
    <w:pPr>
      <w:spacing w:before="100" w:beforeAutospacing="1" w:after="100" w:afterAutospacing="1"/>
    </w:pPr>
    <w:rPr>
      <w:color w:val="auto"/>
      <w:sz w:val="24"/>
      <w:szCs w:val="24"/>
      <w:lang w:val="ru-RU"/>
    </w:rPr>
  </w:style>
  <w:style w:type="paragraph" w:styleId="af5">
    <w:name w:val="Subtitle"/>
    <w:basedOn w:val="a"/>
    <w:link w:val="af6"/>
    <w:qFormat/>
    <w:rsid w:val="00855EAD"/>
    <w:pPr>
      <w:spacing w:line="360" w:lineRule="auto"/>
      <w:jc w:val="center"/>
    </w:pPr>
    <w:rPr>
      <w:b/>
      <w:color w:val="auto"/>
      <w:sz w:val="24"/>
      <w:szCs w:val="24"/>
    </w:rPr>
  </w:style>
  <w:style w:type="character" w:customStyle="1" w:styleId="af6">
    <w:name w:val="Підзаголовок Знак"/>
    <w:basedOn w:val="a0"/>
    <w:link w:val="af5"/>
    <w:rsid w:val="00855EAD"/>
    <w:rPr>
      <w:rFonts w:ascii="Times New Roman" w:eastAsia="Times New Roman" w:hAnsi="Times New Roman" w:cs="Times New Roman"/>
      <w:b/>
      <w:sz w:val="28"/>
      <w:szCs w:val="24"/>
      <w:lang w:eastAsia="ru-RU"/>
    </w:rPr>
  </w:style>
  <w:style w:type="paragraph" w:customStyle="1" w:styleId="14">
    <w:name w:val="Знак Знак Знак Знак1 Знак Знак Знак"/>
    <w:basedOn w:val="a"/>
    <w:rsid w:val="00855EAD"/>
    <w:rPr>
      <w:rFonts w:ascii="Verdana" w:hAnsi="Verdana" w:cs="Verdana"/>
      <w:color w:val="auto"/>
      <w:sz w:val="20"/>
      <w:lang w:val="en-US" w:eastAsia="en-US"/>
    </w:rPr>
  </w:style>
  <w:style w:type="paragraph" w:styleId="af7">
    <w:name w:val="List Paragraph"/>
    <w:basedOn w:val="a"/>
    <w:uiPriority w:val="34"/>
    <w:qFormat/>
    <w:rsid w:val="00855EAD"/>
    <w:pPr>
      <w:ind w:left="720"/>
      <w:contextualSpacing/>
    </w:pPr>
  </w:style>
  <w:style w:type="character" w:customStyle="1" w:styleId="20">
    <w:name w:val="Заголовок 2 Знак"/>
    <w:basedOn w:val="a0"/>
    <w:link w:val="211"/>
    <w:uiPriority w:val="9"/>
    <w:rsid w:val="00855EAD"/>
    <w:rPr>
      <w:rFonts w:asciiTheme="majorHAnsi" w:eastAsiaTheme="majorEastAsia" w:hAnsiTheme="majorHAnsi" w:cstheme="majorBidi"/>
      <w:color w:val="2E74B5" w:themeColor="accent1" w:themeShade="BF"/>
      <w:sz w:val="26"/>
      <w:szCs w:val="26"/>
      <w:lang w:eastAsia="ru-RU"/>
    </w:rPr>
  </w:style>
  <w:style w:type="paragraph" w:styleId="af8">
    <w:name w:val="Balloon Text"/>
    <w:basedOn w:val="a"/>
    <w:link w:val="af9"/>
    <w:uiPriority w:val="99"/>
    <w:semiHidden/>
    <w:unhideWhenUsed/>
    <w:rsid w:val="00855EAD"/>
    <w:rPr>
      <w:rFonts w:ascii="Segoe UI" w:hAnsi="Segoe UI" w:cs="Segoe UI"/>
      <w:sz w:val="18"/>
      <w:szCs w:val="18"/>
    </w:rPr>
  </w:style>
  <w:style w:type="character" w:customStyle="1" w:styleId="af9">
    <w:name w:val="Текст у виносці Знак"/>
    <w:basedOn w:val="a0"/>
    <w:link w:val="af8"/>
    <w:uiPriority w:val="99"/>
    <w:semiHidden/>
    <w:rsid w:val="00855EAD"/>
    <w:rPr>
      <w:rFonts w:ascii="Segoe UI" w:eastAsia="Times New Roman" w:hAnsi="Segoe UI" w:cs="Segoe UI"/>
      <w:color w:val="000000"/>
      <w:sz w:val="18"/>
      <w:szCs w:val="18"/>
      <w:lang w:eastAsia="ru-RU"/>
    </w:rPr>
  </w:style>
  <w:style w:type="character" w:customStyle="1" w:styleId="60">
    <w:name w:val="Заголовок 6 Знак"/>
    <w:basedOn w:val="a0"/>
    <w:link w:val="611"/>
    <w:uiPriority w:val="9"/>
    <w:rsid w:val="00855EAD"/>
    <w:rPr>
      <w:rFonts w:asciiTheme="majorHAnsi" w:eastAsiaTheme="majorEastAsia" w:hAnsiTheme="majorHAnsi" w:cstheme="majorBidi"/>
      <w:color w:val="1F4D78" w:themeColor="accent1" w:themeShade="7F"/>
      <w:sz w:val="28"/>
      <w:szCs w:val="20"/>
      <w:lang w:eastAsia="ru-RU"/>
    </w:rPr>
  </w:style>
  <w:style w:type="paragraph" w:customStyle="1" w:styleId="rvps2">
    <w:name w:val="rvps2"/>
    <w:basedOn w:val="a"/>
    <w:rsid w:val="00855EAD"/>
    <w:pPr>
      <w:spacing w:before="100" w:beforeAutospacing="1" w:after="100" w:afterAutospacing="1"/>
    </w:pPr>
    <w:rPr>
      <w:color w:val="auto"/>
      <w:sz w:val="24"/>
      <w:szCs w:val="24"/>
      <w:lang w:eastAsia="uk-UA"/>
    </w:rPr>
  </w:style>
  <w:style w:type="paragraph" w:styleId="afa">
    <w:name w:val="header"/>
    <w:basedOn w:val="a"/>
    <w:link w:val="afb"/>
    <w:uiPriority w:val="99"/>
    <w:unhideWhenUsed/>
    <w:rsid w:val="00E25E29"/>
    <w:pPr>
      <w:tabs>
        <w:tab w:val="center" w:pos="4819"/>
        <w:tab w:val="right" w:pos="9639"/>
      </w:tabs>
    </w:pPr>
  </w:style>
  <w:style w:type="character" w:customStyle="1" w:styleId="afb">
    <w:name w:val="Верхній колонтитул Знак"/>
    <w:basedOn w:val="a0"/>
    <w:link w:val="afa"/>
    <w:uiPriority w:val="99"/>
    <w:rsid w:val="00E25E29"/>
    <w:rPr>
      <w:rFonts w:ascii="Times New Roman" w:eastAsia="Times New Roman" w:hAnsi="Times New Roman" w:cs="Times New Roman"/>
      <w:color w:val="000000"/>
      <w:sz w:val="28"/>
      <w:szCs w:val="20"/>
      <w:lang w:eastAsia="ru-RU"/>
    </w:rPr>
  </w:style>
  <w:style w:type="paragraph" w:styleId="afc">
    <w:name w:val="footer"/>
    <w:basedOn w:val="a"/>
    <w:link w:val="afd"/>
    <w:uiPriority w:val="99"/>
    <w:unhideWhenUsed/>
    <w:rsid w:val="00E25E29"/>
    <w:pPr>
      <w:tabs>
        <w:tab w:val="center" w:pos="4819"/>
        <w:tab w:val="right" w:pos="9639"/>
      </w:tabs>
    </w:pPr>
  </w:style>
  <w:style w:type="character" w:customStyle="1" w:styleId="afd">
    <w:name w:val="Нижній колонтитул Знак"/>
    <w:basedOn w:val="a0"/>
    <w:link w:val="afc"/>
    <w:uiPriority w:val="99"/>
    <w:rsid w:val="00E25E29"/>
    <w:rPr>
      <w:rFonts w:ascii="Times New Roman" w:eastAsia="Times New Roman" w:hAnsi="Times New Roman" w:cs="Times New Roman"/>
      <w:color w:val="000000"/>
      <w:sz w:val="28"/>
      <w:szCs w:val="20"/>
      <w:lang w:eastAsia="ru-RU"/>
    </w:rPr>
  </w:style>
  <w:style w:type="table" w:customStyle="1" w:styleId="15">
    <w:name w:val="Сітка таблиці1"/>
    <w:basedOn w:val="a1"/>
    <w:next w:val="aa"/>
    <w:uiPriority w:val="39"/>
    <w:rsid w:val="00EA275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basedOn w:val="a0"/>
    <w:uiPriority w:val="99"/>
    <w:semiHidden/>
    <w:unhideWhenUsed/>
    <w:rsid w:val="00F749E4"/>
    <w:rPr>
      <w:sz w:val="16"/>
      <w:szCs w:val="16"/>
    </w:rPr>
  </w:style>
  <w:style w:type="paragraph" w:styleId="aff">
    <w:name w:val="annotation text"/>
    <w:basedOn w:val="a"/>
    <w:link w:val="aff0"/>
    <w:uiPriority w:val="99"/>
    <w:semiHidden/>
    <w:unhideWhenUsed/>
    <w:rsid w:val="00F749E4"/>
    <w:rPr>
      <w:sz w:val="20"/>
    </w:rPr>
  </w:style>
  <w:style w:type="character" w:customStyle="1" w:styleId="aff0">
    <w:name w:val="Текст примітки Знак"/>
    <w:basedOn w:val="a0"/>
    <w:link w:val="aff"/>
    <w:uiPriority w:val="99"/>
    <w:semiHidden/>
    <w:rsid w:val="00F749E4"/>
    <w:rPr>
      <w:rFonts w:ascii="Times New Roman" w:eastAsia="Times New Roman" w:hAnsi="Times New Roman" w:cs="Times New Roman"/>
      <w:color w:val="000000"/>
      <w:sz w:val="20"/>
      <w:szCs w:val="20"/>
      <w:lang w:eastAsia="ru-RU"/>
    </w:rPr>
  </w:style>
  <w:style w:type="paragraph" w:styleId="aff1">
    <w:name w:val="annotation subject"/>
    <w:basedOn w:val="aff"/>
    <w:next w:val="aff"/>
    <w:link w:val="aff2"/>
    <w:uiPriority w:val="99"/>
    <w:semiHidden/>
    <w:unhideWhenUsed/>
    <w:rsid w:val="00F749E4"/>
    <w:rPr>
      <w:b/>
      <w:bCs/>
    </w:rPr>
  </w:style>
  <w:style w:type="character" w:customStyle="1" w:styleId="aff2">
    <w:name w:val="Тема примітки Знак"/>
    <w:basedOn w:val="aff0"/>
    <w:link w:val="aff1"/>
    <w:uiPriority w:val="99"/>
    <w:semiHidden/>
    <w:rsid w:val="00F749E4"/>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47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6E14C836-20B5-4BE2-9DE0-367E3FAD2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1357</Words>
  <Characters>774</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K2Zag</dc:creator>
  <cp:lastModifiedBy>Користувач</cp:lastModifiedBy>
  <cp:revision>5</cp:revision>
  <cp:lastPrinted>2026-06-12T11:30:00Z</cp:lastPrinted>
  <dcterms:created xsi:type="dcterms:W3CDTF">2026-06-09T14:53:00Z</dcterms:created>
  <dcterms:modified xsi:type="dcterms:W3CDTF">2026-06-12T11:33:00Z</dcterms:modified>
</cp:coreProperties>
</file>