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F697" w14:textId="77777777" w:rsidR="00FC4263" w:rsidRDefault="00FC4263" w:rsidP="00FC4263">
      <w:pPr>
        <w:ind w:firstLine="9639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</w:t>
      </w:r>
    </w:p>
    <w:p w14:paraId="3D7303C7" w14:textId="77777777" w:rsidR="00FC4263" w:rsidRPr="00A613FE" w:rsidRDefault="00FC4263" w:rsidP="00FC4263">
      <w:pPr>
        <w:jc w:val="center"/>
        <w:rPr>
          <w:b/>
          <w:sz w:val="28"/>
          <w:szCs w:val="28"/>
          <w:lang w:val="uk-UA"/>
        </w:rPr>
      </w:pPr>
      <w:r w:rsidRPr="00A613FE">
        <w:rPr>
          <w:b/>
          <w:sz w:val="28"/>
          <w:szCs w:val="28"/>
          <w:lang w:val="uk-UA"/>
        </w:rPr>
        <w:t>Інформація про стан розгляду запитів на публічну інформацію</w:t>
      </w:r>
    </w:p>
    <w:p w14:paraId="0064CC21" w14:textId="77777777" w:rsidR="00FC4263" w:rsidRPr="00A613FE" w:rsidRDefault="00FC4263" w:rsidP="00FC426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>у Прилуцькій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держадміністрації за підсумками 2023 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35F7B181" w14:textId="77777777" w:rsidR="00FC4263" w:rsidRPr="00A613FE" w:rsidRDefault="00FC4263" w:rsidP="00FC4263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FC4263" w:rsidRPr="00CF2B53" w14:paraId="013403C2" w14:textId="77777777" w:rsidTr="0041571E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14:paraId="7A617F72" w14:textId="77777777" w:rsidR="00FC4263" w:rsidRDefault="00FC4263" w:rsidP="0041571E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14:paraId="096341FC" w14:textId="77777777" w:rsidR="00FC4263" w:rsidRPr="00C9503E" w:rsidRDefault="00FC4263" w:rsidP="0041571E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FE726E8" w14:textId="77777777" w:rsidR="00FC4263" w:rsidRPr="00CF2B53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1CC5B43" w14:textId="77777777" w:rsidR="00FC4263" w:rsidRPr="00CF2B53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D5F008" w14:textId="77777777" w:rsidR="00FC4263" w:rsidRPr="00CF2B53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256642D1" w14:textId="77777777" w:rsidR="00FC4263" w:rsidRPr="00CF2B53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14:paraId="5F1E1295" w14:textId="77777777" w:rsidR="00FC4263" w:rsidRPr="00CF2B53" w:rsidRDefault="00FC4263" w:rsidP="0041571E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FBBC2FC" w14:textId="77777777" w:rsidR="00FC4263" w:rsidRPr="00CF2B53" w:rsidRDefault="00FC4263" w:rsidP="0041571E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FC4263" w:rsidRPr="00CF2B53" w14:paraId="04651094" w14:textId="77777777" w:rsidTr="0041571E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14:paraId="4380E485" w14:textId="77777777" w:rsidR="00FC4263" w:rsidRPr="00CF2B53" w:rsidRDefault="00FC4263" w:rsidP="004157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2CBA140" w14:textId="77777777" w:rsidR="00FC4263" w:rsidRPr="00CF2B53" w:rsidRDefault="00FC4263" w:rsidP="004157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8F5FEE0" w14:textId="77777777" w:rsidR="00FC4263" w:rsidRPr="000C52A8" w:rsidRDefault="00FC4263" w:rsidP="0041571E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03F9D0F" w14:textId="77777777" w:rsidR="00FC4263" w:rsidRPr="000C52A8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3791F72" w14:textId="77777777" w:rsidR="00FC4263" w:rsidRPr="000C52A8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8B80779" w14:textId="77777777" w:rsidR="00FC4263" w:rsidRPr="000C52A8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7036322" w14:textId="77777777" w:rsidR="00FC4263" w:rsidRPr="000C52A8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7FECF58" w14:textId="77777777" w:rsidR="00FC4263" w:rsidRPr="000C52A8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25651B18" w14:textId="77777777" w:rsidR="00FC4263" w:rsidRPr="000C52A8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32CD1D12" w14:textId="77777777" w:rsidR="00FC4263" w:rsidRPr="000C52A8" w:rsidRDefault="00FC4263" w:rsidP="0041571E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01E0FB9B" w14:textId="77777777" w:rsidR="00FC4263" w:rsidRPr="000C52A8" w:rsidRDefault="00FC4263" w:rsidP="0041571E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212866" w14:textId="77777777" w:rsidR="00FC4263" w:rsidRPr="00756209" w:rsidRDefault="00FC4263" w:rsidP="0041571E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17A8A6" w14:textId="77777777" w:rsidR="00FC4263" w:rsidRPr="00CF2B53" w:rsidRDefault="00FC4263" w:rsidP="0041571E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4ADBFBE" w14:textId="77777777" w:rsidR="00FC4263" w:rsidRPr="00CF2B53" w:rsidRDefault="00FC4263" w:rsidP="0041571E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14:paraId="48A1DB40" w14:textId="77777777" w:rsidR="00FC4263" w:rsidRPr="00CF2B53" w:rsidRDefault="00FC4263" w:rsidP="0041571E">
            <w:pPr>
              <w:jc w:val="center"/>
              <w:rPr>
                <w:b/>
                <w:lang w:val="uk-UA"/>
              </w:rPr>
            </w:pPr>
          </w:p>
        </w:tc>
      </w:tr>
      <w:tr w:rsidR="00FC4263" w:rsidRPr="00CF2B53" w14:paraId="668FCB1C" w14:textId="77777777" w:rsidTr="0041571E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39A794" w14:textId="77777777" w:rsidR="00FC4263" w:rsidRPr="00CF2B53" w:rsidRDefault="00FC4263" w:rsidP="004157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DE99E1" w14:textId="77777777" w:rsidR="00FC4263" w:rsidRPr="00CF2B53" w:rsidRDefault="00FC4263" w:rsidP="004157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C220A8" w14:textId="77777777" w:rsidR="00FC4263" w:rsidRPr="00656D71" w:rsidRDefault="00FC4263" w:rsidP="0041571E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6BB7A8" w14:textId="77777777" w:rsidR="00FC4263" w:rsidRPr="005C2222" w:rsidRDefault="00FC4263" w:rsidP="0041571E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716DB7" w14:textId="77777777" w:rsidR="00FC4263" w:rsidRPr="005C2222" w:rsidRDefault="00FC4263" w:rsidP="0041571E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8ADC79" w14:textId="77777777" w:rsidR="00FC4263" w:rsidRPr="005C2222" w:rsidRDefault="00FC4263" w:rsidP="0041571E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38E361" w14:textId="77777777" w:rsidR="00FC4263" w:rsidRPr="005C2222" w:rsidRDefault="00FC4263" w:rsidP="0041571E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77B66A" w14:textId="77777777" w:rsidR="00FC4263" w:rsidRPr="005C2222" w:rsidRDefault="00FC4263" w:rsidP="0041571E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9DC07F" w14:textId="77777777" w:rsidR="00FC4263" w:rsidRPr="005C2222" w:rsidRDefault="00FC4263" w:rsidP="0041571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EEA69F" w14:textId="77777777" w:rsidR="00FC4263" w:rsidRPr="005C2222" w:rsidRDefault="00FC4263" w:rsidP="0041571E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7AFD79" w14:textId="77777777" w:rsidR="00FC4263" w:rsidRPr="005C2222" w:rsidRDefault="00FC4263" w:rsidP="0041571E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5E5AF162" w14:textId="77777777" w:rsidR="00FC4263" w:rsidRPr="00BC1154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EB220D" w14:textId="77777777" w:rsidR="00FC4263" w:rsidRPr="00BC1154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864AAE" w14:textId="77777777" w:rsidR="00FC4263" w:rsidRPr="00BC1154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EBB5A5" w14:textId="77777777" w:rsidR="00FC4263" w:rsidRPr="00BC1154" w:rsidRDefault="00FC4263" w:rsidP="0041571E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833D" w14:textId="77777777" w:rsidR="00FC4263" w:rsidRPr="00CF2B53" w:rsidRDefault="00FC4263" w:rsidP="004157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7E39" w14:textId="77777777" w:rsidR="00FC4263" w:rsidRPr="00CF2B53" w:rsidRDefault="00FC4263" w:rsidP="004157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3619FC" w14:textId="77777777" w:rsidR="00FC4263" w:rsidRPr="00CF2B53" w:rsidRDefault="00FC4263" w:rsidP="0041571E">
            <w:pPr>
              <w:jc w:val="center"/>
              <w:rPr>
                <w:b/>
                <w:lang w:val="uk-UA"/>
              </w:rPr>
            </w:pPr>
          </w:p>
        </w:tc>
      </w:tr>
      <w:tr w:rsidR="00FC4263" w:rsidRPr="00117023" w14:paraId="109C3F66" w14:textId="77777777" w:rsidTr="0041571E">
        <w:trPr>
          <w:cantSplit/>
          <w:trHeight w:val="398"/>
        </w:trPr>
        <w:tc>
          <w:tcPr>
            <w:tcW w:w="1844" w:type="dxa"/>
            <w:shd w:val="clear" w:color="auto" w:fill="auto"/>
          </w:tcPr>
          <w:p w14:paraId="356FE709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0FF1365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97DC56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0ECB67F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421E54E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3669988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21CE497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97A3F8F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1E52E76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03432B8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14:paraId="0D8A8C1F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172E3B7C" w14:textId="77777777" w:rsidR="00FC4263" w:rsidRPr="00117023" w:rsidRDefault="00FC4263" w:rsidP="0041571E">
            <w:pPr>
              <w:ind w:left="-148"/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3ACBCB1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74CFB86D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5FE31D8A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6F11F5C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14:paraId="0B4CD94D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1E392063" w14:textId="77777777" w:rsidR="00FC4263" w:rsidRPr="00117023" w:rsidRDefault="00FC4263" w:rsidP="0041571E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18</w:t>
            </w:r>
          </w:p>
        </w:tc>
      </w:tr>
      <w:tr w:rsidR="00FC4263" w:rsidRPr="00CF2B53" w14:paraId="3FD5C4CE" w14:textId="77777777" w:rsidTr="0041571E">
        <w:tc>
          <w:tcPr>
            <w:tcW w:w="1844" w:type="dxa"/>
            <w:shd w:val="clear" w:color="auto" w:fill="auto"/>
          </w:tcPr>
          <w:p w14:paraId="5538DFD4" w14:textId="77777777" w:rsidR="00FC4263" w:rsidRPr="00CF2B53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14:paraId="01EFB591" w14:textId="77777777" w:rsidR="00FC4263" w:rsidRPr="00BC1154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64151E37" w14:textId="77777777" w:rsidR="00FC4263" w:rsidRPr="00BC1154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9351A13" w14:textId="77777777" w:rsidR="00FC4263" w:rsidRPr="00BC1154" w:rsidRDefault="00FC4263" w:rsidP="0041571E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535F936" w14:textId="77777777" w:rsidR="00FC4263" w:rsidRPr="00BC1154" w:rsidRDefault="00FC4263" w:rsidP="0041571E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A649D6" w14:textId="77777777" w:rsidR="00FC4263" w:rsidRPr="00FF13B9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606B5994" w14:textId="77777777" w:rsidR="00FC4263" w:rsidRPr="00FF13B9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585D82" w14:textId="77777777" w:rsidR="00FC4263" w:rsidRPr="00FF13B9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0607F66F" w14:textId="77777777" w:rsidR="00FC4263" w:rsidRPr="00FF13B9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14:paraId="7A85A842" w14:textId="77777777" w:rsidR="00FC4263" w:rsidRPr="00FF13B9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94E50F" w14:textId="77777777" w:rsidR="00FC4263" w:rsidRPr="00FF13B9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14:paraId="0F245EAC" w14:textId="77777777" w:rsidR="00FC4263" w:rsidRPr="00BC1154" w:rsidRDefault="00FC4263" w:rsidP="0041571E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150A775" w14:textId="77777777" w:rsidR="00FC4263" w:rsidRPr="00BC1154" w:rsidRDefault="00FC4263" w:rsidP="0041571E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34E51C" w14:textId="77777777" w:rsidR="00FC4263" w:rsidRPr="00BC1154" w:rsidRDefault="00FC4263" w:rsidP="0041571E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E462018" w14:textId="77777777" w:rsidR="00FC4263" w:rsidRPr="00BC1154" w:rsidRDefault="00FC4263" w:rsidP="0041571E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49EB30" w14:textId="77777777" w:rsidR="00FC4263" w:rsidRPr="00BC1154" w:rsidRDefault="00FC4263" w:rsidP="00415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96" w:type="dxa"/>
            <w:shd w:val="clear" w:color="auto" w:fill="auto"/>
          </w:tcPr>
          <w:p w14:paraId="45D03D95" w14:textId="77777777" w:rsidR="00FC4263" w:rsidRPr="00BC1154" w:rsidRDefault="00FC4263" w:rsidP="0041571E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60D7549C" w14:textId="77777777" w:rsidR="00FC4263" w:rsidRPr="007B1C50" w:rsidRDefault="00FC4263" w:rsidP="0041571E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</w:tbl>
    <w:p w14:paraId="06EBEE67" w14:textId="77777777" w:rsidR="00FC4263" w:rsidRDefault="00FC4263" w:rsidP="00FC4263">
      <w:pPr>
        <w:rPr>
          <w:lang w:val="uk-UA"/>
        </w:rPr>
      </w:pPr>
    </w:p>
    <w:p w14:paraId="2425978C" w14:textId="77777777" w:rsidR="00FC4263" w:rsidRPr="00AF497D" w:rsidRDefault="00FC4263" w:rsidP="00FC4263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39D31" wp14:editId="442237A5">
                <wp:simplePos x="0" y="0"/>
                <wp:positionH relativeFrom="column">
                  <wp:posOffset>4861560</wp:posOffset>
                </wp:positionH>
                <wp:positionV relativeFrom="paragraph">
                  <wp:posOffset>121285</wp:posOffset>
                </wp:positionV>
                <wp:extent cx="1352550" cy="8763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17360" w14:textId="77777777" w:rsidR="00FC4263" w:rsidRDefault="00FC4263" w:rsidP="00FC4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39D3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82.8pt;margin-top:9.55pt;width:106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" fillcolor="white [3201]" stroked="f" strokeweight=".5pt">
                <v:textbox>
                  <w:txbxContent>
                    <w:p w14:paraId="69817360" w14:textId="77777777" w:rsidR="00FC4263" w:rsidRDefault="00FC4263" w:rsidP="00FC4263"/>
                  </w:txbxContent>
                </v:textbox>
              </v:shape>
            </w:pict>
          </mc:Fallback>
        </mc:AlternateContent>
      </w:r>
    </w:p>
    <w:p w14:paraId="7C5F5154" w14:textId="77777777" w:rsidR="00B479B8" w:rsidRDefault="00B479B8"/>
    <w:sectPr w:rsidR="00B479B8" w:rsidSect="00FC426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63"/>
    <w:rsid w:val="00B479B8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8B1C"/>
  <w15:chartTrackingRefBased/>
  <w15:docId w15:val="{837621E4-F1EB-4434-9C6C-8AE8862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6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Бурлаку Ірина</dc:creator>
  <cp:keywords/>
  <dc:description/>
  <cp:lastModifiedBy>Бурлаку Ірина</cp:lastModifiedBy>
  <cp:revision>1</cp:revision>
  <dcterms:created xsi:type="dcterms:W3CDTF">2024-01-15T13:24:00Z</dcterms:created>
  <dcterms:modified xsi:type="dcterms:W3CDTF">2024-01-15T13:26:00Z</dcterms:modified>
</cp:coreProperties>
</file>