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254C" w14:textId="77777777" w:rsidR="0062338F" w:rsidRDefault="0062338F" w:rsidP="006233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Оголошення</w:t>
      </w:r>
    </w:p>
    <w:p w14:paraId="2F98B066" w14:textId="77777777" w:rsidR="0062338F" w:rsidRDefault="0062338F" w:rsidP="006233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88C589" w14:textId="5766850B" w:rsidR="0012691D" w:rsidRDefault="0012691D" w:rsidP="0012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05 серпня 2024 року триватиме громадське обговорення </w:t>
      </w:r>
      <w:r w:rsidRPr="0012691D">
        <w:rPr>
          <w:rFonts w:ascii="Times New Roman" w:hAnsi="Times New Roman" w:cs="Times New Roman"/>
          <w:sz w:val="28"/>
          <w:szCs w:val="28"/>
        </w:rPr>
        <w:t>планован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12691D">
        <w:rPr>
          <w:rFonts w:ascii="Times New Roman" w:hAnsi="Times New Roman" w:cs="Times New Roman"/>
          <w:sz w:val="28"/>
          <w:szCs w:val="28"/>
        </w:rPr>
        <w:t xml:space="preserve"> діяльн</w:t>
      </w:r>
      <w:r>
        <w:rPr>
          <w:rFonts w:ascii="Times New Roman" w:hAnsi="Times New Roman" w:cs="Times New Roman"/>
          <w:sz w:val="28"/>
          <w:szCs w:val="28"/>
        </w:rPr>
        <w:t>ості</w:t>
      </w:r>
      <w:r w:rsidRPr="0012691D">
        <w:rPr>
          <w:rFonts w:ascii="Times New Roman" w:hAnsi="Times New Roman" w:cs="Times New Roman"/>
          <w:sz w:val="28"/>
          <w:szCs w:val="28"/>
        </w:rPr>
        <w:t>, 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91D">
        <w:rPr>
          <w:rFonts w:ascii="Times New Roman" w:hAnsi="Times New Roman" w:cs="Times New Roman"/>
          <w:sz w:val="28"/>
          <w:szCs w:val="28"/>
        </w:rPr>
        <w:t>підлягає оцінці впливу на довкілля «</w:t>
      </w:r>
      <w:r w:rsidR="00F9420D">
        <w:rPr>
          <w:rFonts w:ascii="Times New Roman" w:hAnsi="Times New Roman" w:cs="Times New Roman"/>
          <w:sz w:val="28"/>
          <w:szCs w:val="28"/>
        </w:rPr>
        <w:t>Р</w:t>
      </w:r>
      <w:r w:rsidR="00F9420D" w:rsidRPr="00F9420D">
        <w:rPr>
          <w:rFonts w:ascii="Times New Roman" w:hAnsi="Times New Roman" w:cs="Times New Roman"/>
          <w:sz w:val="28"/>
          <w:szCs w:val="28"/>
        </w:rPr>
        <w:t>еконструкція естакади для наливу ЗВГ і стабільного газового бензину №</w:t>
      </w:r>
      <w:r w:rsidR="00F9420D">
        <w:rPr>
          <w:rFonts w:ascii="Times New Roman" w:hAnsi="Times New Roman" w:cs="Times New Roman"/>
          <w:sz w:val="28"/>
          <w:szCs w:val="28"/>
        </w:rPr>
        <w:t xml:space="preserve"> </w:t>
      </w:r>
      <w:r w:rsidR="00F9420D" w:rsidRPr="00F9420D">
        <w:rPr>
          <w:rFonts w:ascii="Times New Roman" w:hAnsi="Times New Roman" w:cs="Times New Roman"/>
          <w:sz w:val="28"/>
          <w:szCs w:val="28"/>
        </w:rPr>
        <w:t xml:space="preserve">2 цеху відвантаження готової продукції </w:t>
      </w:r>
      <w:proofErr w:type="spellStart"/>
      <w:r w:rsidR="00F9420D" w:rsidRPr="00F9420D">
        <w:rPr>
          <w:rFonts w:ascii="Times New Roman" w:hAnsi="Times New Roman" w:cs="Times New Roman"/>
          <w:sz w:val="28"/>
          <w:szCs w:val="28"/>
        </w:rPr>
        <w:t>Г'нідинцівського</w:t>
      </w:r>
      <w:proofErr w:type="spellEnd"/>
      <w:r w:rsidR="00F9420D" w:rsidRPr="00F9420D">
        <w:rPr>
          <w:rFonts w:ascii="Times New Roman" w:hAnsi="Times New Roman" w:cs="Times New Roman"/>
          <w:sz w:val="28"/>
          <w:szCs w:val="28"/>
        </w:rPr>
        <w:t xml:space="preserve"> ГПЗ ПАТ «Укрнафта» (6 км автошляху Прилуки-</w:t>
      </w:r>
      <w:proofErr w:type="spellStart"/>
      <w:r w:rsidR="00F9420D" w:rsidRPr="00F9420D">
        <w:rPr>
          <w:rFonts w:ascii="Times New Roman" w:hAnsi="Times New Roman" w:cs="Times New Roman"/>
          <w:sz w:val="28"/>
          <w:szCs w:val="28"/>
        </w:rPr>
        <w:t>Варва</w:t>
      </w:r>
      <w:proofErr w:type="spellEnd"/>
      <w:r w:rsidR="00F9420D" w:rsidRPr="00F9420D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proofErr w:type="spellStart"/>
      <w:r w:rsidR="00F9420D" w:rsidRPr="00F9420D">
        <w:rPr>
          <w:rFonts w:ascii="Times New Roman" w:hAnsi="Times New Roman" w:cs="Times New Roman"/>
          <w:sz w:val="28"/>
          <w:szCs w:val="28"/>
        </w:rPr>
        <w:t>Ладанської</w:t>
      </w:r>
      <w:proofErr w:type="spellEnd"/>
      <w:r w:rsidR="00F9420D" w:rsidRPr="00F9420D">
        <w:rPr>
          <w:rFonts w:ascii="Times New Roman" w:hAnsi="Times New Roman" w:cs="Times New Roman"/>
          <w:sz w:val="28"/>
          <w:szCs w:val="28"/>
        </w:rPr>
        <w:t xml:space="preserve"> ТГ Прилуцького району Чернігівської області за межами населених пунктів)</w:t>
      </w:r>
      <w:r w:rsidRPr="0012691D">
        <w:rPr>
          <w:rFonts w:ascii="Times New Roman" w:hAnsi="Times New Roman" w:cs="Times New Roman"/>
          <w:sz w:val="28"/>
          <w:szCs w:val="28"/>
        </w:rPr>
        <w:t>»</w:t>
      </w:r>
      <w:r w:rsidR="00F9420D">
        <w:rPr>
          <w:rFonts w:ascii="Times New Roman" w:hAnsi="Times New Roman" w:cs="Times New Roman"/>
          <w:sz w:val="28"/>
          <w:szCs w:val="28"/>
        </w:rPr>
        <w:t>.</w:t>
      </w:r>
    </w:p>
    <w:p w14:paraId="0B49B0A3" w14:textId="77777777" w:rsidR="0012691D" w:rsidRDefault="0012691D" w:rsidP="0062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742D54" w14:textId="77777777" w:rsidR="0062338F" w:rsidRDefault="0062338F" w:rsidP="006233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FBA11F" w14:textId="77777777" w:rsidR="0062338F" w:rsidRDefault="0062338F" w:rsidP="006233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60DF2D" w14:textId="77777777" w:rsidR="000F5C7E" w:rsidRDefault="000F5C7E" w:rsidP="000F5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EB50A" w14:textId="77777777" w:rsidR="000F5C7E" w:rsidRDefault="000F5C7E" w:rsidP="00B976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54057E" w14:textId="77777777" w:rsidR="000F5C7E" w:rsidRDefault="000F5C7E" w:rsidP="00B976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F5C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020"/>
    <w:rsid w:val="000F5C7E"/>
    <w:rsid w:val="0012691D"/>
    <w:rsid w:val="003A79C1"/>
    <w:rsid w:val="003E5020"/>
    <w:rsid w:val="0062338F"/>
    <w:rsid w:val="00943D5D"/>
    <w:rsid w:val="009B74C0"/>
    <w:rsid w:val="00B976EF"/>
    <w:rsid w:val="00F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D97E"/>
  <w15:chartTrackingRefBased/>
  <w15:docId w15:val="{0F699C4F-F589-4F4C-98EE-0C52DCF6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38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380501539097</dc:creator>
  <cp:keywords/>
  <dc:description/>
  <cp:lastModifiedBy>Користувач</cp:lastModifiedBy>
  <cp:revision>6</cp:revision>
  <dcterms:created xsi:type="dcterms:W3CDTF">2024-03-05T12:04:00Z</dcterms:created>
  <dcterms:modified xsi:type="dcterms:W3CDTF">2024-08-07T07:47:00Z</dcterms:modified>
</cp:coreProperties>
</file>